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A2" w:rsidRDefault="00036B35">
      <w:r>
        <w:rPr>
          <w:noProof/>
        </w:rPr>
        <w:drawing>
          <wp:inline distT="0" distB="0" distL="0" distR="0">
            <wp:extent cx="3677163" cy="7621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767"/>
        <w:gridCol w:w="1558"/>
        <w:gridCol w:w="1559"/>
        <w:gridCol w:w="1559"/>
      </w:tblGrid>
      <w:tr w:rsidR="004C774F" w:rsidTr="00330C86">
        <w:tc>
          <w:tcPr>
            <w:tcW w:w="1558" w:type="dxa"/>
          </w:tcPr>
          <w:p w:rsidR="004C774F" w:rsidRDefault="004C774F" w:rsidP="004C774F">
            <w:r>
              <w:t>Category</w:t>
            </w:r>
          </w:p>
        </w:tc>
        <w:tc>
          <w:tcPr>
            <w:tcW w:w="1767" w:type="dxa"/>
          </w:tcPr>
          <w:p w:rsidR="004C774F" w:rsidRDefault="004C774F" w:rsidP="004C774F">
            <w:r>
              <w:t>Item Name</w:t>
            </w:r>
          </w:p>
        </w:tc>
        <w:tc>
          <w:tcPr>
            <w:tcW w:w="1558" w:type="dxa"/>
          </w:tcPr>
          <w:p w:rsidR="004C774F" w:rsidRDefault="004C774F" w:rsidP="004C774F">
            <w:r>
              <w:t>Wholesale Price</w:t>
            </w:r>
          </w:p>
        </w:tc>
        <w:tc>
          <w:tcPr>
            <w:tcW w:w="1559" w:type="dxa"/>
          </w:tcPr>
          <w:p w:rsidR="004C774F" w:rsidRDefault="004C774F" w:rsidP="004C774F">
            <w:r>
              <w:t>Retail Price</w:t>
            </w:r>
          </w:p>
        </w:tc>
        <w:tc>
          <w:tcPr>
            <w:tcW w:w="1559" w:type="dxa"/>
          </w:tcPr>
          <w:p w:rsidR="004C774F" w:rsidRPr="001A28E2" w:rsidRDefault="004C774F" w:rsidP="004C774F">
            <w:r w:rsidRPr="001A28E2">
              <w:t>Quantity on Hand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Dishwasher</w:t>
            </w:r>
          </w:p>
        </w:tc>
        <w:tc>
          <w:tcPr>
            <w:tcW w:w="1558" w:type="dxa"/>
          </w:tcPr>
          <w:p w:rsidR="004C774F" w:rsidRDefault="004C774F" w:rsidP="004C774F">
            <w:r>
              <w:t>$99.95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4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Lighting</w:t>
            </w:r>
          </w:p>
        </w:tc>
        <w:tc>
          <w:tcPr>
            <w:tcW w:w="1767" w:type="dxa"/>
          </w:tcPr>
          <w:p w:rsidR="004C774F" w:rsidRDefault="004C774F" w:rsidP="004C774F">
            <w:r>
              <w:t>Pendant light</w:t>
            </w:r>
          </w:p>
        </w:tc>
        <w:tc>
          <w:tcPr>
            <w:tcW w:w="1558" w:type="dxa"/>
          </w:tcPr>
          <w:p w:rsidR="004C774F" w:rsidRDefault="004C774F" w:rsidP="004C774F">
            <w:r>
              <w:t>$12.95</w:t>
            </w:r>
          </w:p>
        </w:tc>
        <w:tc>
          <w:tcPr>
            <w:tcW w:w="1559" w:type="dxa"/>
          </w:tcPr>
          <w:p w:rsidR="004C774F" w:rsidRDefault="004C774F" w:rsidP="004C774F">
            <w:r>
              <w:fldChar w:fldCharType="begin"/>
            </w:r>
            <w:r>
              <w:instrText xml:space="preserve"> =SUM(LEFT)+(sum(left)*0.10) </w:instrText>
            </w:r>
            <w:r>
              <w:fldChar w:fldCharType="separate"/>
            </w:r>
            <w:r>
              <w:rPr>
                <w:noProof/>
              </w:rPr>
              <w:t>$14.25</w:t>
            </w:r>
            <w:r>
              <w:fldChar w:fldCharType="end"/>
            </w:r>
          </w:p>
        </w:tc>
        <w:tc>
          <w:tcPr>
            <w:tcW w:w="1559" w:type="dxa"/>
          </w:tcPr>
          <w:p w:rsidR="004C774F" w:rsidRPr="001A28E2" w:rsidRDefault="004C774F" w:rsidP="004C774F">
            <w:r w:rsidRPr="001A28E2">
              <w:t>10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Fans</w:t>
            </w:r>
          </w:p>
        </w:tc>
        <w:tc>
          <w:tcPr>
            <w:tcW w:w="1767" w:type="dxa"/>
          </w:tcPr>
          <w:p w:rsidR="004C774F" w:rsidRDefault="004C774F" w:rsidP="004C774F">
            <w:r>
              <w:t>Four-blade ceiling fan</w:t>
            </w:r>
          </w:p>
        </w:tc>
        <w:tc>
          <w:tcPr>
            <w:tcW w:w="1558" w:type="dxa"/>
          </w:tcPr>
          <w:p w:rsidR="004C774F" w:rsidRDefault="004C774F" w:rsidP="004C774F">
            <w:r>
              <w:t>$49.95</w:t>
            </w:r>
          </w:p>
        </w:tc>
        <w:tc>
          <w:tcPr>
            <w:tcW w:w="1559" w:type="dxa"/>
          </w:tcPr>
          <w:p w:rsidR="004C774F" w:rsidRDefault="008E7347" w:rsidP="004C774F">
            <w:r>
              <w:fldChar w:fldCharType="begin"/>
            </w:r>
            <w:r>
              <w:instrText xml:space="preserve"> =SUM(LEFT)+(sum(left)*0.10) </w:instrText>
            </w:r>
            <w:r>
              <w:fldChar w:fldCharType="separate"/>
            </w:r>
            <w:r>
              <w:rPr>
                <w:noProof/>
              </w:rPr>
              <w:t>$54.95</w:t>
            </w:r>
            <w:r>
              <w:fldChar w:fldCharType="end"/>
            </w:r>
          </w:p>
        </w:tc>
        <w:tc>
          <w:tcPr>
            <w:tcW w:w="1559" w:type="dxa"/>
          </w:tcPr>
          <w:p w:rsidR="004C774F" w:rsidRPr="001A28E2" w:rsidRDefault="004C774F" w:rsidP="004C774F">
            <w:r w:rsidRPr="001A28E2">
              <w:t>3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Fans</w:t>
            </w:r>
          </w:p>
        </w:tc>
        <w:tc>
          <w:tcPr>
            <w:tcW w:w="1767" w:type="dxa"/>
          </w:tcPr>
          <w:p w:rsidR="008E7347" w:rsidRDefault="008E7347" w:rsidP="008E7347">
            <w:r>
              <w:t>Five-blade ceiling fan</w:t>
            </w:r>
          </w:p>
        </w:tc>
        <w:tc>
          <w:tcPr>
            <w:tcW w:w="1558" w:type="dxa"/>
          </w:tcPr>
          <w:p w:rsidR="008E7347" w:rsidRDefault="008E7347" w:rsidP="008E7347">
            <w:r>
              <w:t>$59.95</w:t>
            </w:r>
          </w:p>
        </w:tc>
        <w:tc>
          <w:tcPr>
            <w:tcW w:w="1559" w:type="dxa"/>
          </w:tcPr>
          <w:p w:rsidR="008E7347" w:rsidRDefault="008E7347" w:rsidP="008E7347">
            <w:r>
              <w:fldChar w:fldCharType="begin"/>
            </w:r>
            <w:r>
              <w:instrText xml:space="preserve"> =SUM(LEFT)+(sum(left)*0.10) </w:instrText>
            </w:r>
            <w:r>
              <w:fldChar w:fldCharType="separate"/>
            </w:r>
            <w:r>
              <w:rPr>
                <w:noProof/>
              </w:rPr>
              <w:t>$65.95</w:t>
            </w:r>
            <w:r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7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Furniture</w:t>
            </w:r>
          </w:p>
        </w:tc>
        <w:tc>
          <w:tcPr>
            <w:tcW w:w="1767" w:type="dxa"/>
          </w:tcPr>
          <w:p w:rsidR="008E7347" w:rsidRDefault="008E7347" w:rsidP="008E7347">
            <w:r>
              <w:t>Sofa</w:t>
            </w:r>
          </w:p>
        </w:tc>
        <w:tc>
          <w:tcPr>
            <w:tcW w:w="1558" w:type="dxa"/>
          </w:tcPr>
          <w:p w:rsidR="008E7347" w:rsidRDefault="008E7347" w:rsidP="008E7347">
            <w:r>
              <w:t>$109.95</w:t>
            </w:r>
          </w:p>
        </w:tc>
        <w:tc>
          <w:tcPr>
            <w:tcW w:w="1559" w:type="dxa"/>
          </w:tcPr>
          <w:p w:rsidR="008E7347" w:rsidRDefault="008E7347" w:rsidP="008E7347">
            <w:r>
              <w:fldChar w:fldCharType="begin"/>
            </w:r>
            <w:r>
              <w:instrText xml:space="preserve"> =SUM(LEFT)+(sum(left)*0.10) </w:instrText>
            </w:r>
            <w:r>
              <w:fldChar w:fldCharType="separate"/>
            </w:r>
            <w:r>
              <w:rPr>
                <w:noProof/>
              </w:rPr>
              <w:t>$120.95</w:t>
            </w:r>
            <w:r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3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Furniture</w:t>
            </w:r>
          </w:p>
        </w:tc>
        <w:tc>
          <w:tcPr>
            <w:tcW w:w="1767" w:type="dxa"/>
          </w:tcPr>
          <w:p w:rsidR="008E7347" w:rsidRDefault="008E7347" w:rsidP="008E7347">
            <w:r>
              <w:t>Recliner</w:t>
            </w:r>
          </w:p>
        </w:tc>
        <w:tc>
          <w:tcPr>
            <w:tcW w:w="1558" w:type="dxa"/>
          </w:tcPr>
          <w:p w:rsidR="008E7347" w:rsidRDefault="008E7347" w:rsidP="008E7347">
            <w:r>
              <w:t>$39.95</w:t>
            </w:r>
          </w:p>
        </w:tc>
        <w:tc>
          <w:tcPr>
            <w:tcW w:w="1559" w:type="dxa"/>
          </w:tcPr>
          <w:p w:rsidR="008E7347" w:rsidRDefault="008E7347" w:rsidP="008E7347">
            <w:r>
              <w:fldChar w:fldCharType="begin"/>
            </w:r>
            <w:r>
              <w:instrText xml:space="preserve"> =SUM(LEFT)+(sum(left)*0.10) </w:instrText>
            </w:r>
            <w:r>
              <w:fldChar w:fldCharType="separate"/>
            </w:r>
            <w:r>
              <w:rPr>
                <w:noProof/>
              </w:rPr>
              <w:t>$43.95</w:t>
            </w:r>
            <w:r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5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Electric cooktop</w:t>
            </w:r>
          </w:p>
        </w:tc>
        <w:tc>
          <w:tcPr>
            <w:tcW w:w="1558" w:type="dxa"/>
          </w:tcPr>
          <w:p w:rsidR="004C774F" w:rsidRDefault="004C774F" w:rsidP="004C774F">
            <w:r>
              <w:t>$125.99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2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Hardware</w:t>
            </w:r>
          </w:p>
        </w:tc>
        <w:tc>
          <w:tcPr>
            <w:tcW w:w="1767" w:type="dxa"/>
          </w:tcPr>
          <w:p w:rsidR="008E7347" w:rsidRDefault="008E7347" w:rsidP="008E7347">
            <w:r>
              <w:t>Deadbolt</w:t>
            </w:r>
          </w:p>
        </w:tc>
        <w:tc>
          <w:tcPr>
            <w:tcW w:w="1558" w:type="dxa"/>
          </w:tcPr>
          <w:p w:rsidR="008E7347" w:rsidRDefault="008E7347" w:rsidP="008E7347">
            <w:r>
              <w:t>$8.99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$9.89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25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Flooring</w:t>
            </w:r>
          </w:p>
        </w:tc>
        <w:tc>
          <w:tcPr>
            <w:tcW w:w="1767" w:type="dxa"/>
          </w:tcPr>
          <w:p w:rsidR="008E7347" w:rsidRDefault="008E7347" w:rsidP="008E7347">
            <w:r>
              <w:t>Heart of pine—200 square feet</w:t>
            </w:r>
          </w:p>
        </w:tc>
        <w:tc>
          <w:tcPr>
            <w:tcW w:w="1558" w:type="dxa"/>
          </w:tcPr>
          <w:p w:rsidR="008E7347" w:rsidRDefault="008E7347" w:rsidP="008E7347">
            <w:r>
              <w:t>$199.99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$219.99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1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Flooring</w:t>
            </w:r>
          </w:p>
        </w:tc>
        <w:tc>
          <w:tcPr>
            <w:tcW w:w="1767" w:type="dxa"/>
          </w:tcPr>
          <w:p w:rsidR="008E7347" w:rsidRDefault="008E7347" w:rsidP="008E7347">
            <w:r>
              <w:t>Carpet—Green loop 500 square feet</w:t>
            </w:r>
          </w:p>
        </w:tc>
        <w:tc>
          <w:tcPr>
            <w:tcW w:w="1558" w:type="dxa"/>
          </w:tcPr>
          <w:p w:rsidR="008E7347" w:rsidRDefault="008E7347" w:rsidP="008E7347">
            <w:r>
              <w:t>$200.99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$221.09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1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Cabinets</w:t>
            </w:r>
          </w:p>
        </w:tc>
        <w:tc>
          <w:tcPr>
            <w:tcW w:w="1767" w:type="dxa"/>
          </w:tcPr>
          <w:p w:rsidR="008E7347" w:rsidRDefault="008E7347" w:rsidP="008E7347">
            <w:r>
              <w:t>Maple kitchen</w:t>
            </w:r>
          </w:p>
        </w:tc>
        <w:tc>
          <w:tcPr>
            <w:tcW w:w="1558" w:type="dxa"/>
          </w:tcPr>
          <w:p w:rsidR="008E7347" w:rsidRDefault="008E7347" w:rsidP="008E7347">
            <w:r>
              <w:t>$229.99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$252.99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8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Doors</w:t>
            </w:r>
          </w:p>
        </w:tc>
        <w:tc>
          <w:tcPr>
            <w:tcW w:w="1767" w:type="dxa"/>
          </w:tcPr>
          <w:p w:rsidR="008E7347" w:rsidRDefault="008E7347" w:rsidP="008E7347">
            <w:r>
              <w:t>Interior hollow doors (white)</w:t>
            </w:r>
          </w:p>
        </w:tc>
        <w:tc>
          <w:tcPr>
            <w:tcW w:w="1558" w:type="dxa"/>
          </w:tcPr>
          <w:p w:rsidR="008E7347" w:rsidRDefault="008E7347" w:rsidP="008E7347">
            <w:r>
              <w:t>$29.99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$32.99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12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Plumbing</w:t>
            </w:r>
          </w:p>
        </w:tc>
        <w:tc>
          <w:tcPr>
            <w:tcW w:w="1767" w:type="dxa"/>
          </w:tcPr>
          <w:p w:rsidR="008E7347" w:rsidRDefault="008E7347" w:rsidP="008E7347">
            <w:r>
              <w:t>Bathtub—enamel (white)</w:t>
            </w:r>
          </w:p>
        </w:tc>
        <w:tc>
          <w:tcPr>
            <w:tcW w:w="1558" w:type="dxa"/>
          </w:tcPr>
          <w:p w:rsidR="008E7347" w:rsidRDefault="008E7347" w:rsidP="008E7347">
            <w:r>
              <w:t>$189.99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$208.99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4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Plumbing</w:t>
            </w:r>
          </w:p>
        </w:tc>
        <w:tc>
          <w:tcPr>
            <w:tcW w:w="1767" w:type="dxa"/>
          </w:tcPr>
          <w:p w:rsidR="008E7347" w:rsidRDefault="008E7347" w:rsidP="008E7347">
            <w:r>
              <w:t>Sink—bathroom (white)</w:t>
            </w:r>
          </w:p>
        </w:tc>
        <w:tc>
          <w:tcPr>
            <w:tcW w:w="1558" w:type="dxa"/>
          </w:tcPr>
          <w:p w:rsidR="008E7347" w:rsidRDefault="008E7347" w:rsidP="008E7347">
            <w:r>
              <w:t>$79.99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$87.99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8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Lumber</w:t>
            </w:r>
          </w:p>
        </w:tc>
        <w:tc>
          <w:tcPr>
            <w:tcW w:w="1767" w:type="dxa"/>
          </w:tcPr>
          <w:p w:rsidR="008E7347" w:rsidRDefault="008E7347" w:rsidP="008E7347">
            <w:r>
              <w:t>2”x4”</w:t>
            </w:r>
          </w:p>
        </w:tc>
        <w:tc>
          <w:tcPr>
            <w:tcW w:w="1558" w:type="dxa"/>
          </w:tcPr>
          <w:p w:rsidR="008E7347" w:rsidRDefault="008E7347" w:rsidP="008E7347">
            <w:r>
              <w:t>$7.99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$8.79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37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Hardware</w:t>
            </w:r>
          </w:p>
        </w:tc>
        <w:tc>
          <w:tcPr>
            <w:tcW w:w="1767" w:type="dxa"/>
          </w:tcPr>
          <w:p w:rsidR="008E7347" w:rsidRDefault="008E7347" w:rsidP="008E7347">
            <w:r>
              <w:t>Interior door knobs</w:t>
            </w:r>
          </w:p>
        </w:tc>
        <w:tc>
          <w:tcPr>
            <w:tcW w:w="1558" w:type="dxa"/>
          </w:tcPr>
          <w:p w:rsidR="008E7347" w:rsidRDefault="008E7347" w:rsidP="008E7347">
            <w:r>
              <w:t>$4.99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$5.49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53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Furniture</w:t>
            </w:r>
          </w:p>
        </w:tc>
        <w:tc>
          <w:tcPr>
            <w:tcW w:w="1767" w:type="dxa"/>
          </w:tcPr>
          <w:p w:rsidR="008E7347" w:rsidRDefault="008E7347" w:rsidP="008E7347">
            <w:r>
              <w:t xml:space="preserve">End table </w:t>
            </w:r>
          </w:p>
        </w:tc>
        <w:tc>
          <w:tcPr>
            <w:tcW w:w="1558" w:type="dxa"/>
          </w:tcPr>
          <w:p w:rsidR="008E7347" w:rsidRDefault="008E7347" w:rsidP="008E7347">
            <w:r>
              <w:t>$25.99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$28.59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3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Doors</w:t>
            </w:r>
          </w:p>
        </w:tc>
        <w:tc>
          <w:tcPr>
            <w:tcW w:w="1767" w:type="dxa"/>
          </w:tcPr>
          <w:p w:rsidR="008E7347" w:rsidRDefault="008E7347" w:rsidP="008E7347">
            <w:r>
              <w:t>Exterior with windows</w:t>
            </w:r>
          </w:p>
        </w:tc>
        <w:tc>
          <w:tcPr>
            <w:tcW w:w="1558" w:type="dxa"/>
          </w:tcPr>
          <w:p w:rsidR="008E7347" w:rsidRDefault="008E7347" w:rsidP="008E7347">
            <w:r>
              <w:t>$99.99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$109.99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5</w:t>
            </w:r>
          </w:p>
        </w:tc>
      </w:tr>
      <w:tr w:rsidR="008E7347" w:rsidTr="00330C86">
        <w:tc>
          <w:tcPr>
            <w:tcW w:w="1558" w:type="dxa"/>
          </w:tcPr>
          <w:p w:rsidR="008E7347" w:rsidRDefault="008E7347" w:rsidP="008E7347">
            <w:r>
              <w:t>Flooring</w:t>
            </w:r>
          </w:p>
        </w:tc>
        <w:tc>
          <w:tcPr>
            <w:tcW w:w="1767" w:type="dxa"/>
          </w:tcPr>
          <w:p w:rsidR="008E7347" w:rsidRDefault="008E7347" w:rsidP="008E7347">
            <w:r>
              <w:t>Laminate tile (slate)—80 square feet</w:t>
            </w:r>
          </w:p>
        </w:tc>
        <w:tc>
          <w:tcPr>
            <w:tcW w:w="1558" w:type="dxa"/>
          </w:tcPr>
          <w:p w:rsidR="008E7347" w:rsidRDefault="008E7347" w:rsidP="008E7347">
            <w:r>
              <w:t>$139.99</w:t>
            </w:r>
          </w:p>
        </w:tc>
        <w:tc>
          <w:tcPr>
            <w:tcW w:w="1559" w:type="dxa"/>
          </w:tcPr>
          <w:p w:rsidR="008E7347" w:rsidRDefault="008E7347" w:rsidP="008E7347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$153.99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8E7347" w:rsidRPr="001A28E2" w:rsidRDefault="008E7347" w:rsidP="008E7347">
            <w:r w:rsidRPr="001A28E2">
              <w:t>1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Gas cooktop</w:t>
            </w:r>
          </w:p>
        </w:tc>
        <w:tc>
          <w:tcPr>
            <w:tcW w:w="1558" w:type="dxa"/>
          </w:tcPr>
          <w:p w:rsidR="004C774F" w:rsidRDefault="004C774F" w:rsidP="004C774F">
            <w:r>
              <w:t>$149.99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7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Electric top-loading washer</w:t>
            </w:r>
          </w:p>
        </w:tc>
        <w:tc>
          <w:tcPr>
            <w:tcW w:w="1558" w:type="dxa"/>
          </w:tcPr>
          <w:p w:rsidR="004C774F" w:rsidRDefault="004C774F" w:rsidP="004C774F">
            <w:r>
              <w:t>$69.99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3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Electric front-loading washer</w:t>
            </w:r>
          </w:p>
        </w:tc>
        <w:tc>
          <w:tcPr>
            <w:tcW w:w="1558" w:type="dxa"/>
          </w:tcPr>
          <w:p w:rsidR="004C774F" w:rsidRDefault="004C774F" w:rsidP="004C774F">
            <w:r>
              <w:t>$119.99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6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Windows</w:t>
            </w:r>
          </w:p>
        </w:tc>
        <w:tc>
          <w:tcPr>
            <w:tcW w:w="1767" w:type="dxa"/>
          </w:tcPr>
          <w:p w:rsidR="004C774F" w:rsidRDefault="004C774F" w:rsidP="004C774F">
            <w:r>
              <w:t>Double-paned 3’x7’ (white)</w:t>
            </w:r>
          </w:p>
        </w:tc>
        <w:tc>
          <w:tcPr>
            <w:tcW w:w="1558" w:type="dxa"/>
          </w:tcPr>
          <w:p w:rsidR="004C774F" w:rsidRDefault="004C774F" w:rsidP="004C774F">
            <w:r>
              <w:t>$89.99</w:t>
            </w:r>
          </w:p>
        </w:tc>
        <w:tc>
          <w:tcPr>
            <w:tcW w:w="1559" w:type="dxa"/>
          </w:tcPr>
          <w:p w:rsidR="004C774F" w:rsidRDefault="006B5174" w:rsidP="004C774F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$98.99</w:t>
            </w:r>
            <w:r w:rsidRPr="00953B49">
              <w:fldChar w:fldCharType="end"/>
            </w:r>
          </w:p>
        </w:tc>
        <w:tc>
          <w:tcPr>
            <w:tcW w:w="1559" w:type="dxa"/>
          </w:tcPr>
          <w:p w:rsidR="004C774F" w:rsidRPr="001A28E2" w:rsidRDefault="004C774F" w:rsidP="004C774F">
            <w:r w:rsidRPr="001A28E2">
              <w:t>9</w:t>
            </w:r>
          </w:p>
        </w:tc>
      </w:tr>
      <w:tr w:rsidR="006B5174" w:rsidTr="00330C86">
        <w:tc>
          <w:tcPr>
            <w:tcW w:w="1558" w:type="dxa"/>
          </w:tcPr>
          <w:p w:rsidR="006B5174" w:rsidRDefault="006B5174" w:rsidP="006B5174">
            <w:r>
              <w:lastRenderedPageBreak/>
              <w:t>Furniture</w:t>
            </w:r>
          </w:p>
        </w:tc>
        <w:tc>
          <w:tcPr>
            <w:tcW w:w="1767" w:type="dxa"/>
          </w:tcPr>
          <w:p w:rsidR="006B5174" w:rsidRDefault="006B5174" w:rsidP="006B5174">
            <w:r>
              <w:t>Dining table and four chairs (white)</w:t>
            </w:r>
          </w:p>
        </w:tc>
        <w:tc>
          <w:tcPr>
            <w:tcW w:w="1558" w:type="dxa"/>
          </w:tcPr>
          <w:p w:rsidR="006B5174" w:rsidRDefault="006B5174" w:rsidP="006B5174">
            <w:r>
              <w:t>$149.99</w:t>
            </w:r>
          </w:p>
        </w:tc>
        <w:tc>
          <w:tcPr>
            <w:tcW w:w="1559" w:type="dxa"/>
          </w:tcPr>
          <w:p w:rsidR="006B5174" w:rsidRDefault="006B5174" w:rsidP="006B5174">
            <w:r w:rsidRPr="009074CA">
              <w:fldChar w:fldCharType="begin"/>
            </w:r>
            <w:r w:rsidRPr="009074CA">
              <w:instrText xml:space="preserve"> =SUM(LEFT)+(sum(left)*0.10) </w:instrText>
            </w:r>
            <w:r w:rsidRPr="009074CA">
              <w:fldChar w:fldCharType="separate"/>
            </w:r>
            <w:r>
              <w:rPr>
                <w:noProof/>
              </w:rPr>
              <w:t>$164.99</w:t>
            </w:r>
            <w:r w:rsidRPr="009074CA">
              <w:fldChar w:fldCharType="end"/>
            </w:r>
          </w:p>
        </w:tc>
        <w:tc>
          <w:tcPr>
            <w:tcW w:w="1559" w:type="dxa"/>
          </w:tcPr>
          <w:p w:rsidR="006B5174" w:rsidRPr="001A28E2" w:rsidRDefault="006B5174" w:rsidP="006B5174">
            <w:r w:rsidRPr="001A28E2">
              <w:t>1</w:t>
            </w:r>
          </w:p>
        </w:tc>
      </w:tr>
      <w:tr w:rsidR="006B5174" w:rsidTr="00330C86">
        <w:tc>
          <w:tcPr>
            <w:tcW w:w="1558" w:type="dxa"/>
          </w:tcPr>
          <w:p w:rsidR="006B5174" w:rsidRDefault="006B5174" w:rsidP="006B5174">
            <w:r>
              <w:t>Lighting</w:t>
            </w:r>
          </w:p>
        </w:tc>
        <w:tc>
          <w:tcPr>
            <w:tcW w:w="1767" w:type="dxa"/>
          </w:tcPr>
          <w:p w:rsidR="006B5174" w:rsidRDefault="006B5174" w:rsidP="006B5174">
            <w:r>
              <w:t>Under-cabinet fluorescent strips</w:t>
            </w:r>
          </w:p>
        </w:tc>
        <w:tc>
          <w:tcPr>
            <w:tcW w:w="1558" w:type="dxa"/>
          </w:tcPr>
          <w:p w:rsidR="006B5174" w:rsidRDefault="006B5174" w:rsidP="006B5174">
            <w:r>
              <w:t>$59.99</w:t>
            </w:r>
          </w:p>
        </w:tc>
        <w:tc>
          <w:tcPr>
            <w:tcW w:w="1559" w:type="dxa"/>
          </w:tcPr>
          <w:p w:rsidR="006B5174" w:rsidRDefault="006B5174" w:rsidP="006B5174">
            <w:r w:rsidRPr="009074CA">
              <w:fldChar w:fldCharType="begin"/>
            </w:r>
            <w:r w:rsidRPr="009074CA">
              <w:instrText xml:space="preserve"> =SUM(LEFT)+(sum(left)*0.10) </w:instrText>
            </w:r>
            <w:r w:rsidRPr="009074CA">
              <w:fldChar w:fldCharType="separate"/>
            </w:r>
            <w:r>
              <w:rPr>
                <w:noProof/>
              </w:rPr>
              <w:t>$65.99</w:t>
            </w:r>
            <w:r w:rsidRPr="009074CA">
              <w:fldChar w:fldCharType="end"/>
            </w:r>
          </w:p>
        </w:tc>
        <w:tc>
          <w:tcPr>
            <w:tcW w:w="1559" w:type="dxa"/>
          </w:tcPr>
          <w:p w:rsidR="006B5174" w:rsidRPr="001A28E2" w:rsidRDefault="006B5174" w:rsidP="006B5174">
            <w:r w:rsidRPr="001A28E2">
              <w:t>7</w:t>
            </w:r>
          </w:p>
        </w:tc>
      </w:tr>
      <w:tr w:rsidR="006B5174" w:rsidTr="00330C86">
        <w:tc>
          <w:tcPr>
            <w:tcW w:w="1558" w:type="dxa"/>
          </w:tcPr>
          <w:p w:rsidR="006B5174" w:rsidRDefault="006B5174" w:rsidP="006B5174">
            <w:r>
              <w:t>Plumbing</w:t>
            </w:r>
          </w:p>
        </w:tc>
        <w:tc>
          <w:tcPr>
            <w:tcW w:w="1767" w:type="dxa"/>
          </w:tcPr>
          <w:p w:rsidR="006B5174" w:rsidRDefault="006B5174" w:rsidP="006B5174">
            <w:r>
              <w:t>Toilet (white)</w:t>
            </w:r>
          </w:p>
        </w:tc>
        <w:tc>
          <w:tcPr>
            <w:tcW w:w="1558" w:type="dxa"/>
          </w:tcPr>
          <w:p w:rsidR="006B5174" w:rsidRDefault="006B5174" w:rsidP="006B5174">
            <w:r>
              <w:t>$119.99</w:t>
            </w:r>
          </w:p>
        </w:tc>
        <w:tc>
          <w:tcPr>
            <w:tcW w:w="1559" w:type="dxa"/>
          </w:tcPr>
          <w:p w:rsidR="006B5174" w:rsidRDefault="006B5174" w:rsidP="006B5174">
            <w:r w:rsidRPr="009074CA">
              <w:fldChar w:fldCharType="begin"/>
            </w:r>
            <w:r w:rsidRPr="009074CA">
              <w:instrText xml:space="preserve"> =SUM(LEFT)+(sum(left)*0.10) </w:instrText>
            </w:r>
            <w:r w:rsidRPr="009074CA">
              <w:fldChar w:fldCharType="separate"/>
            </w:r>
            <w:r>
              <w:rPr>
                <w:noProof/>
              </w:rPr>
              <w:t>$131.99</w:t>
            </w:r>
            <w:r w:rsidRPr="009074CA">
              <w:fldChar w:fldCharType="end"/>
            </w:r>
          </w:p>
        </w:tc>
        <w:tc>
          <w:tcPr>
            <w:tcW w:w="1559" w:type="dxa"/>
          </w:tcPr>
          <w:p w:rsidR="006B5174" w:rsidRPr="001A28E2" w:rsidRDefault="006B5174" w:rsidP="006B5174">
            <w:r w:rsidRPr="001A28E2">
              <w:t>5</w:t>
            </w:r>
          </w:p>
        </w:tc>
      </w:tr>
      <w:tr w:rsidR="006B5174" w:rsidTr="00330C86">
        <w:tc>
          <w:tcPr>
            <w:tcW w:w="1558" w:type="dxa"/>
          </w:tcPr>
          <w:p w:rsidR="006B5174" w:rsidRDefault="006B5174" w:rsidP="006B5174">
            <w:r>
              <w:t>Doors</w:t>
            </w:r>
          </w:p>
        </w:tc>
        <w:tc>
          <w:tcPr>
            <w:tcW w:w="1767" w:type="dxa"/>
          </w:tcPr>
          <w:p w:rsidR="006B5174" w:rsidRDefault="006B5174" w:rsidP="006B5174">
            <w:r>
              <w:t>Exterior (no windows)</w:t>
            </w:r>
          </w:p>
        </w:tc>
        <w:tc>
          <w:tcPr>
            <w:tcW w:w="1558" w:type="dxa"/>
          </w:tcPr>
          <w:p w:rsidR="006B5174" w:rsidRDefault="006B5174" w:rsidP="006B5174">
            <w:r>
              <w:t>$99.99</w:t>
            </w:r>
          </w:p>
        </w:tc>
        <w:tc>
          <w:tcPr>
            <w:tcW w:w="1559" w:type="dxa"/>
          </w:tcPr>
          <w:p w:rsidR="006B5174" w:rsidRDefault="006B5174" w:rsidP="006B5174">
            <w:r w:rsidRPr="009074CA">
              <w:fldChar w:fldCharType="begin"/>
            </w:r>
            <w:r w:rsidRPr="009074CA">
              <w:instrText xml:space="preserve"> =SUM(LEFT)+(sum(left)*0.10) </w:instrText>
            </w:r>
            <w:r w:rsidRPr="009074CA">
              <w:fldChar w:fldCharType="separate"/>
            </w:r>
            <w:r>
              <w:rPr>
                <w:noProof/>
              </w:rPr>
              <w:t>$109.99</w:t>
            </w:r>
            <w:r w:rsidRPr="009074CA">
              <w:fldChar w:fldCharType="end"/>
            </w:r>
          </w:p>
        </w:tc>
        <w:tc>
          <w:tcPr>
            <w:tcW w:w="1559" w:type="dxa"/>
          </w:tcPr>
          <w:p w:rsidR="006B5174" w:rsidRPr="001A28E2" w:rsidRDefault="006B5174" w:rsidP="006B5174">
            <w:r w:rsidRPr="001A28E2">
              <w:t>3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Gas water heater (50 gallons)</w:t>
            </w:r>
          </w:p>
        </w:tc>
        <w:tc>
          <w:tcPr>
            <w:tcW w:w="1558" w:type="dxa"/>
          </w:tcPr>
          <w:p w:rsidR="004C774F" w:rsidRDefault="004C774F" w:rsidP="004C774F">
            <w:r>
              <w:t>$159.99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7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Paint</w:t>
            </w:r>
          </w:p>
        </w:tc>
        <w:tc>
          <w:tcPr>
            <w:tcW w:w="1767" w:type="dxa"/>
          </w:tcPr>
          <w:p w:rsidR="00DB7D29" w:rsidRDefault="00DB7D29" w:rsidP="00DB7D29">
            <w:r>
              <w:t>Arctic white latex (gallon)</w:t>
            </w:r>
          </w:p>
        </w:tc>
        <w:tc>
          <w:tcPr>
            <w:tcW w:w="1558" w:type="dxa"/>
          </w:tcPr>
          <w:p w:rsidR="00DB7D29" w:rsidRDefault="00DB7D29" w:rsidP="00DB7D29">
            <w:r>
              <w:t>$17.99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$19.79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23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Hardware</w:t>
            </w:r>
          </w:p>
        </w:tc>
        <w:tc>
          <w:tcPr>
            <w:tcW w:w="1767" w:type="dxa"/>
          </w:tcPr>
          <w:p w:rsidR="00DB7D29" w:rsidRDefault="00DB7D29" w:rsidP="00DB7D29">
            <w:r>
              <w:t>Cabinet pulls (silver)</w:t>
            </w:r>
          </w:p>
        </w:tc>
        <w:tc>
          <w:tcPr>
            <w:tcW w:w="1558" w:type="dxa"/>
          </w:tcPr>
          <w:p w:rsidR="00DB7D29" w:rsidRDefault="00DB7D29" w:rsidP="00DB7D29">
            <w:r>
              <w:t>$4.99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$5.49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47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Furniture</w:t>
            </w:r>
          </w:p>
        </w:tc>
        <w:tc>
          <w:tcPr>
            <w:tcW w:w="1767" w:type="dxa"/>
          </w:tcPr>
          <w:p w:rsidR="00DB7D29" w:rsidRDefault="00DB7D29" w:rsidP="00DB7D29">
            <w:r>
              <w:t>Dining table and five chairs (oak)</w:t>
            </w:r>
          </w:p>
        </w:tc>
        <w:tc>
          <w:tcPr>
            <w:tcW w:w="1558" w:type="dxa"/>
          </w:tcPr>
          <w:p w:rsidR="00DB7D29" w:rsidRDefault="00DB7D29" w:rsidP="00DB7D29">
            <w:r>
              <w:t>$175.99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$193.59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Doors</w:t>
            </w:r>
          </w:p>
        </w:tc>
        <w:tc>
          <w:tcPr>
            <w:tcW w:w="1767" w:type="dxa"/>
          </w:tcPr>
          <w:p w:rsidR="00DB7D29" w:rsidRDefault="00DB7D29" w:rsidP="00DB7D29">
            <w:r>
              <w:t>Interior melamine (white)</w:t>
            </w:r>
          </w:p>
        </w:tc>
        <w:tc>
          <w:tcPr>
            <w:tcW w:w="1558" w:type="dxa"/>
          </w:tcPr>
          <w:p w:rsidR="00DB7D29" w:rsidRDefault="00DB7D29" w:rsidP="00DB7D29">
            <w:r>
              <w:t>$25.99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$28.59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12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Flooring</w:t>
            </w:r>
          </w:p>
        </w:tc>
        <w:tc>
          <w:tcPr>
            <w:tcW w:w="1767" w:type="dxa"/>
          </w:tcPr>
          <w:p w:rsidR="00DB7D29" w:rsidRDefault="00DB7D29" w:rsidP="00DB7D29">
            <w:r>
              <w:t>Pergo stone (brown)—200 square feet</w:t>
            </w:r>
          </w:p>
        </w:tc>
        <w:tc>
          <w:tcPr>
            <w:tcW w:w="1558" w:type="dxa"/>
          </w:tcPr>
          <w:p w:rsidR="00DB7D29" w:rsidRDefault="00DB7D29" w:rsidP="00DB7D29">
            <w:r>
              <w:t>$219.99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$241.99</w:t>
            </w:r>
            <w:r w:rsidRPr="00F07D3A">
              <w:fldChar w:fldCharType="end"/>
            </w:r>
          </w:p>
          <w:p w:rsidR="00DB7D29" w:rsidRPr="00DB7D29" w:rsidRDefault="00DB7D29" w:rsidP="00DB7D29">
            <w:pPr>
              <w:jc w:val="center"/>
            </w:pP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Hardware</w:t>
            </w:r>
          </w:p>
        </w:tc>
        <w:tc>
          <w:tcPr>
            <w:tcW w:w="1767" w:type="dxa"/>
          </w:tcPr>
          <w:p w:rsidR="00DB7D29" w:rsidRDefault="00DB7D29" w:rsidP="00DB7D29">
            <w:r>
              <w:t>Hinges</w:t>
            </w:r>
          </w:p>
        </w:tc>
        <w:tc>
          <w:tcPr>
            <w:tcW w:w="1558" w:type="dxa"/>
          </w:tcPr>
          <w:p w:rsidR="00DB7D29" w:rsidRDefault="00DB7D29" w:rsidP="00DB7D29">
            <w:r>
              <w:t>$3.99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$4.39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27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Hardware</w:t>
            </w:r>
          </w:p>
        </w:tc>
        <w:tc>
          <w:tcPr>
            <w:tcW w:w="1767" w:type="dxa"/>
          </w:tcPr>
          <w:p w:rsidR="00DB7D29" w:rsidRDefault="00DB7D29" w:rsidP="00DB7D29">
            <w:r>
              <w:t>Lock set</w:t>
            </w:r>
          </w:p>
        </w:tc>
        <w:tc>
          <w:tcPr>
            <w:tcW w:w="1558" w:type="dxa"/>
          </w:tcPr>
          <w:p w:rsidR="00DB7D29" w:rsidRDefault="00DB7D29" w:rsidP="00DB7D29">
            <w:r>
              <w:t>$4.99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$5.49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3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Plumbing</w:t>
            </w:r>
          </w:p>
        </w:tc>
        <w:tc>
          <w:tcPr>
            <w:tcW w:w="1767" w:type="dxa"/>
          </w:tcPr>
          <w:p w:rsidR="00DB7D29" w:rsidRDefault="00DB7D29" w:rsidP="00DB7D29">
            <w:r>
              <w:t>Faucet/knob set—chrome</w:t>
            </w:r>
          </w:p>
        </w:tc>
        <w:tc>
          <w:tcPr>
            <w:tcW w:w="1558" w:type="dxa"/>
          </w:tcPr>
          <w:p w:rsidR="00DB7D29" w:rsidRDefault="00DB7D29" w:rsidP="00DB7D29">
            <w:r>
              <w:t>$21.99</w:t>
            </w:r>
          </w:p>
        </w:tc>
        <w:tc>
          <w:tcPr>
            <w:tcW w:w="1559" w:type="dxa"/>
          </w:tcPr>
          <w:p w:rsidR="00DB7D29" w:rsidRDefault="00DB7D29" w:rsidP="00DB7D29">
            <w:r w:rsidRPr="00F07D3A">
              <w:fldChar w:fldCharType="begin"/>
            </w:r>
            <w:r w:rsidRPr="00F07D3A">
              <w:instrText xml:space="preserve"> =SUM(LEFT)+(sum(left)*0.10) </w:instrText>
            </w:r>
            <w:r w:rsidRPr="00F07D3A">
              <w:fldChar w:fldCharType="separate"/>
            </w:r>
            <w:r>
              <w:rPr>
                <w:noProof/>
              </w:rPr>
              <w:t>$24.19</w:t>
            </w:r>
            <w:r w:rsidRPr="00F07D3A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11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Electric water heater (50 gallons)</w:t>
            </w:r>
          </w:p>
        </w:tc>
        <w:tc>
          <w:tcPr>
            <w:tcW w:w="1558" w:type="dxa"/>
          </w:tcPr>
          <w:p w:rsidR="004C774F" w:rsidRDefault="004C774F" w:rsidP="004C774F">
            <w:r>
              <w:t>$139.99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2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Cabinets</w:t>
            </w:r>
          </w:p>
        </w:tc>
        <w:tc>
          <w:tcPr>
            <w:tcW w:w="1767" w:type="dxa"/>
          </w:tcPr>
          <w:p w:rsidR="00DB7D29" w:rsidRDefault="00DB7D29" w:rsidP="00DB7D29">
            <w:r>
              <w:t>Oak kitchen</w:t>
            </w:r>
          </w:p>
        </w:tc>
        <w:tc>
          <w:tcPr>
            <w:tcW w:w="1558" w:type="dxa"/>
          </w:tcPr>
          <w:p w:rsidR="00DB7D29" w:rsidRDefault="00DB7D29" w:rsidP="00DB7D29">
            <w:r>
              <w:t>$109.99</w:t>
            </w:r>
          </w:p>
        </w:tc>
        <w:tc>
          <w:tcPr>
            <w:tcW w:w="1559" w:type="dxa"/>
          </w:tcPr>
          <w:p w:rsidR="00DB7D29" w:rsidRDefault="00DB7D29" w:rsidP="00DB7D29">
            <w:r w:rsidRPr="00B1046F">
              <w:fldChar w:fldCharType="begin"/>
            </w:r>
            <w:r w:rsidRPr="00B1046F">
              <w:instrText xml:space="preserve"> =SUM(LEFT)+(sum(left)*0.10) </w:instrText>
            </w:r>
            <w:r w:rsidRPr="00B1046F">
              <w:fldChar w:fldCharType="separate"/>
            </w:r>
            <w:r>
              <w:rPr>
                <w:noProof/>
              </w:rPr>
              <w:t>$120.99</w:t>
            </w:r>
            <w:r w:rsidRPr="00B1046F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11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Lumber</w:t>
            </w:r>
          </w:p>
        </w:tc>
        <w:tc>
          <w:tcPr>
            <w:tcW w:w="1767" w:type="dxa"/>
          </w:tcPr>
          <w:p w:rsidR="00DB7D29" w:rsidRDefault="00DB7D29" w:rsidP="00DB7D29">
            <w:r>
              <w:t>Strand board 7/16 in. x 4’x8’</w:t>
            </w:r>
          </w:p>
        </w:tc>
        <w:tc>
          <w:tcPr>
            <w:tcW w:w="1558" w:type="dxa"/>
          </w:tcPr>
          <w:p w:rsidR="00DB7D29" w:rsidRDefault="00DB7D29" w:rsidP="00DB7D29">
            <w:r>
              <w:t>$4.99</w:t>
            </w:r>
          </w:p>
        </w:tc>
        <w:tc>
          <w:tcPr>
            <w:tcW w:w="1559" w:type="dxa"/>
          </w:tcPr>
          <w:p w:rsidR="00DB7D29" w:rsidRDefault="00DB7D29" w:rsidP="00DB7D29">
            <w:r w:rsidRPr="00B1046F">
              <w:fldChar w:fldCharType="begin"/>
            </w:r>
            <w:r w:rsidRPr="00B1046F">
              <w:instrText xml:space="preserve"> =SUM(LEFT)+(sum(left)*0.10) </w:instrText>
            </w:r>
            <w:r w:rsidRPr="00B1046F">
              <w:fldChar w:fldCharType="separate"/>
            </w:r>
            <w:r>
              <w:rPr>
                <w:noProof/>
              </w:rPr>
              <w:t>$5.49</w:t>
            </w:r>
            <w:r w:rsidRPr="00B1046F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17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Lumber</w:t>
            </w:r>
          </w:p>
        </w:tc>
        <w:tc>
          <w:tcPr>
            <w:tcW w:w="1767" w:type="dxa"/>
          </w:tcPr>
          <w:p w:rsidR="00DB7D29" w:rsidRDefault="00DB7D29" w:rsidP="00DB7D29">
            <w:r>
              <w:t>Pine plywood 23/32”x4’x8’</w:t>
            </w:r>
          </w:p>
        </w:tc>
        <w:tc>
          <w:tcPr>
            <w:tcW w:w="1558" w:type="dxa"/>
          </w:tcPr>
          <w:p w:rsidR="00DB7D29" w:rsidRDefault="00DB7D29" w:rsidP="00DB7D29">
            <w:r>
              <w:t>$21.99</w:t>
            </w:r>
          </w:p>
        </w:tc>
        <w:tc>
          <w:tcPr>
            <w:tcW w:w="1559" w:type="dxa"/>
          </w:tcPr>
          <w:p w:rsidR="00DB7D29" w:rsidRDefault="00DB7D29" w:rsidP="00DB7D29">
            <w:r w:rsidRPr="00B1046F">
              <w:fldChar w:fldCharType="begin"/>
            </w:r>
            <w:r w:rsidRPr="00B1046F">
              <w:instrText xml:space="preserve"> =SUM(LEFT)+(sum(left)*0.10) </w:instrText>
            </w:r>
            <w:r w:rsidRPr="00B1046F">
              <w:fldChar w:fldCharType="separate"/>
            </w:r>
            <w:r>
              <w:rPr>
                <w:noProof/>
              </w:rPr>
              <w:t>$24.19</w:t>
            </w:r>
            <w:r w:rsidRPr="00B1046F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11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Furniture</w:t>
            </w:r>
          </w:p>
        </w:tc>
        <w:tc>
          <w:tcPr>
            <w:tcW w:w="1767" w:type="dxa"/>
          </w:tcPr>
          <w:p w:rsidR="00DB7D29" w:rsidRDefault="00DB7D29" w:rsidP="00DB7D29">
            <w:r>
              <w:t>Night stand (white)</w:t>
            </w:r>
          </w:p>
        </w:tc>
        <w:tc>
          <w:tcPr>
            <w:tcW w:w="1558" w:type="dxa"/>
          </w:tcPr>
          <w:p w:rsidR="00DB7D29" w:rsidRDefault="00DB7D29" w:rsidP="00DB7D29">
            <w:r>
              <w:t>$39.99</w:t>
            </w:r>
          </w:p>
        </w:tc>
        <w:tc>
          <w:tcPr>
            <w:tcW w:w="1559" w:type="dxa"/>
          </w:tcPr>
          <w:p w:rsidR="00DB7D29" w:rsidRDefault="00DB7D29" w:rsidP="00DB7D29">
            <w:r w:rsidRPr="00B1046F">
              <w:fldChar w:fldCharType="begin"/>
            </w:r>
            <w:r w:rsidRPr="00B1046F">
              <w:instrText xml:space="preserve"> =SUM(LEFT)+(sum(left)*0.10) </w:instrText>
            </w:r>
            <w:r w:rsidRPr="00B1046F">
              <w:fldChar w:fldCharType="separate"/>
            </w:r>
            <w:r>
              <w:rPr>
                <w:noProof/>
              </w:rPr>
              <w:t>$43.99</w:t>
            </w:r>
            <w:r w:rsidRPr="00B1046F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3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Flooring</w:t>
            </w:r>
          </w:p>
        </w:tc>
        <w:tc>
          <w:tcPr>
            <w:tcW w:w="1767" w:type="dxa"/>
          </w:tcPr>
          <w:p w:rsidR="00DB7D29" w:rsidRDefault="00DB7D29" w:rsidP="00DB7D29">
            <w:r>
              <w:t>Blue area rug 5’x7’</w:t>
            </w:r>
          </w:p>
        </w:tc>
        <w:tc>
          <w:tcPr>
            <w:tcW w:w="1558" w:type="dxa"/>
          </w:tcPr>
          <w:p w:rsidR="00DB7D29" w:rsidRDefault="00DB7D29" w:rsidP="00DB7D29">
            <w:r>
              <w:t>$31.99</w:t>
            </w:r>
          </w:p>
        </w:tc>
        <w:tc>
          <w:tcPr>
            <w:tcW w:w="1559" w:type="dxa"/>
          </w:tcPr>
          <w:p w:rsidR="00DB7D29" w:rsidRDefault="00DB7D29" w:rsidP="00DB7D29">
            <w:r w:rsidRPr="00B1046F">
              <w:fldChar w:fldCharType="begin"/>
            </w:r>
            <w:r w:rsidRPr="00B1046F">
              <w:instrText xml:space="preserve"> =SUM(LEFT)+(sum(left)*0.10) </w:instrText>
            </w:r>
            <w:r w:rsidRPr="00B1046F">
              <w:fldChar w:fldCharType="separate"/>
            </w:r>
            <w:r>
              <w:rPr>
                <w:noProof/>
              </w:rPr>
              <w:t>$35.19</w:t>
            </w:r>
            <w:r w:rsidRPr="00B1046F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5</w:t>
            </w:r>
          </w:p>
        </w:tc>
      </w:tr>
      <w:tr w:rsidR="00DB7D29" w:rsidTr="00330C86">
        <w:tc>
          <w:tcPr>
            <w:tcW w:w="1558" w:type="dxa"/>
          </w:tcPr>
          <w:p w:rsidR="00DB7D29" w:rsidRDefault="00DB7D29" w:rsidP="00DB7D29">
            <w:r>
              <w:t>Flooring</w:t>
            </w:r>
          </w:p>
        </w:tc>
        <w:tc>
          <w:tcPr>
            <w:tcW w:w="1767" w:type="dxa"/>
          </w:tcPr>
          <w:p w:rsidR="00DB7D29" w:rsidRDefault="00DB7D29" w:rsidP="00DB7D29">
            <w:r>
              <w:t>Vinyl tile (oak)—130 square feet</w:t>
            </w:r>
          </w:p>
        </w:tc>
        <w:tc>
          <w:tcPr>
            <w:tcW w:w="1558" w:type="dxa"/>
          </w:tcPr>
          <w:p w:rsidR="00DB7D29" w:rsidRDefault="00DB7D29" w:rsidP="00DB7D29">
            <w:r>
              <w:t>$109.99</w:t>
            </w:r>
          </w:p>
        </w:tc>
        <w:tc>
          <w:tcPr>
            <w:tcW w:w="1559" w:type="dxa"/>
          </w:tcPr>
          <w:p w:rsidR="00DB7D29" w:rsidRDefault="00DB7D29" w:rsidP="00DB7D29">
            <w:r w:rsidRPr="00B1046F">
              <w:fldChar w:fldCharType="begin"/>
            </w:r>
            <w:r w:rsidRPr="00B1046F">
              <w:instrText xml:space="preserve"> =SUM(LEFT)+(sum(left)*0.10) </w:instrText>
            </w:r>
            <w:r w:rsidRPr="00B1046F">
              <w:fldChar w:fldCharType="separate"/>
            </w:r>
            <w:r>
              <w:rPr>
                <w:noProof/>
              </w:rPr>
              <w:t>$120.99</w:t>
            </w:r>
            <w:r w:rsidRPr="00B1046F">
              <w:fldChar w:fldCharType="end"/>
            </w:r>
          </w:p>
        </w:tc>
        <w:tc>
          <w:tcPr>
            <w:tcW w:w="1559" w:type="dxa"/>
          </w:tcPr>
          <w:p w:rsidR="00DB7D29" w:rsidRPr="001A28E2" w:rsidRDefault="00DB7D29" w:rsidP="00DB7D29">
            <w:r w:rsidRPr="001A28E2">
              <w:t>1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Appliances</w:t>
            </w:r>
          </w:p>
        </w:tc>
        <w:tc>
          <w:tcPr>
            <w:tcW w:w="1767" w:type="dxa"/>
          </w:tcPr>
          <w:p w:rsidR="004C774F" w:rsidRDefault="004C774F" w:rsidP="004C774F">
            <w:r>
              <w:t>Refrigerator side by side—25.4 cubic feet</w:t>
            </w:r>
          </w:p>
        </w:tc>
        <w:tc>
          <w:tcPr>
            <w:tcW w:w="1558" w:type="dxa"/>
          </w:tcPr>
          <w:p w:rsidR="004C774F" w:rsidRDefault="004C774F" w:rsidP="004C774F">
            <w:r>
              <w:t>$499.99</w:t>
            </w:r>
          </w:p>
        </w:tc>
        <w:tc>
          <w:tcPr>
            <w:tcW w:w="1559" w:type="dxa"/>
          </w:tcPr>
          <w:p w:rsidR="004C774F" w:rsidRDefault="004C774F" w:rsidP="004C774F"/>
        </w:tc>
        <w:tc>
          <w:tcPr>
            <w:tcW w:w="1559" w:type="dxa"/>
          </w:tcPr>
          <w:p w:rsidR="004C774F" w:rsidRPr="001A28E2" w:rsidRDefault="004C774F" w:rsidP="004C774F">
            <w:r w:rsidRPr="001A28E2">
              <w:t>3</w:t>
            </w:r>
          </w:p>
        </w:tc>
      </w:tr>
      <w:tr w:rsidR="004C774F" w:rsidTr="00330C86">
        <w:tc>
          <w:tcPr>
            <w:tcW w:w="1558" w:type="dxa"/>
          </w:tcPr>
          <w:p w:rsidR="004C774F" w:rsidRDefault="004C774F" w:rsidP="004C774F">
            <w:r>
              <w:t>Plumbing</w:t>
            </w:r>
          </w:p>
        </w:tc>
        <w:tc>
          <w:tcPr>
            <w:tcW w:w="1767" w:type="dxa"/>
          </w:tcPr>
          <w:p w:rsidR="004C774F" w:rsidRDefault="004C774F" w:rsidP="004C774F">
            <w:r>
              <w:t>Garbage disposal</w:t>
            </w:r>
          </w:p>
        </w:tc>
        <w:tc>
          <w:tcPr>
            <w:tcW w:w="1558" w:type="dxa"/>
          </w:tcPr>
          <w:p w:rsidR="004C774F" w:rsidRDefault="004C774F" w:rsidP="004C774F">
            <w:r>
              <w:t>$89.99</w:t>
            </w:r>
          </w:p>
        </w:tc>
        <w:tc>
          <w:tcPr>
            <w:tcW w:w="1559" w:type="dxa"/>
          </w:tcPr>
          <w:p w:rsidR="004C774F" w:rsidRDefault="00DB7D29" w:rsidP="004C774F">
            <w:r w:rsidRPr="00953B49">
              <w:fldChar w:fldCharType="begin"/>
            </w:r>
            <w:r w:rsidRPr="00953B49">
              <w:instrText xml:space="preserve"> =SUM(LEFT)+(sum(left)*0.10) </w:instrText>
            </w:r>
            <w:r w:rsidRPr="00953B49">
              <w:fldChar w:fldCharType="separate"/>
            </w:r>
            <w:r>
              <w:rPr>
                <w:noProof/>
              </w:rPr>
              <w:t>$98.99</w:t>
            </w:r>
            <w:r w:rsidRPr="00953B49">
              <w:fldChar w:fldCharType="end"/>
            </w:r>
            <w:bookmarkStart w:id="0" w:name="_GoBack"/>
            <w:bookmarkEnd w:id="0"/>
          </w:p>
        </w:tc>
        <w:tc>
          <w:tcPr>
            <w:tcW w:w="1559" w:type="dxa"/>
          </w:tcPr>
          <w:p w:rsidR="004C774F" w:rsidRDefault="004C774F" w:rsidP="004C774F">
            <w:r w:rsidRPr="001A28E2">
              <w:t>5</w:t>
            </w:r>
          </w:p>
        </w:tc>
      </w:tr>
    </w:tbl>
    <w:p w:rsidR="00036B35" w:rsidRDefault="00036B35" w:rsidP="008F44E0">
      <w:pPr>
        <w:spacing w:after="40" w:line="240" w:lineRule="auto"/>
        <w:ind w:right="720"/>
      </w:pPr>
    </w:p>
    <w:sectPr w:rsidR="00036B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70D" w:rsidRDefault="0048570D" w:rsidP="008F44E0">
      <w:pPr>
        <w:spacing w:after="0" w:line="240" w:lineRule="auto"/>
      </w:pPr>
      <w:r>
        <w:separator/>
      </w:r>
    </w:p>
  </w:endnote>
  <w:endnote w:type="continuationSeparator" w:id="0">
    <w:p w:rsidR="0048570D" w:rsidRDefault="0048570D" w:rsidP="008F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70D" w:rsidRDefault="0048570D" w:rsidP="008F44E0">
      <w:pPr>
        <w:spacing w:after="0" w:line="240" w:lineRule="auto"/>
      </w:pPr>
      <w:r>
        <w:separator/>
      </w:r>
    </w:p>
  </w:footnote>
  <w:footnote w:type="continuationSeparator" w:id="0">
    <w:p w:rsidR="0048570D" w:rsidRDefault="0048570D" w:rsidP="008F4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95BF0"/>
    <w:multiLevelType w:val="hybridMultilevel"/>
    <w:tmpl w:val="89669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35"/>
    <w:rsid w:val="00036B35"/>
    <w:rsid w:val="00123AFE"/>
    <w:rsid w:val="00290C0B"/>
    <w:rsid w:val="00330C86"/>
    <w:rsid w:val="00444B47"/>
    <w:rsid w:val="00444FB4"/>
    <w:rsid w:val="0048570D"/>
    <w:rsid w:val="004C774F"/>
    <w:rsid w:val="005558E3"/>
    <w:rsid w:val="005727B0"/>
    <w:rsid w:val="006B5174"/>
    <w:rsid w:val="006E5380"/>
    <w:rsid w:val="00834D0D"/>
    <w:rsid w:val="008A4B2B"/>
    <w:rsid w:val="008E7347"/>
    <w:rsid w:val="008F44E0"/>
    <w:rsid w:val="009B4644"/>
    <w:rsid w:val="00C4697D"/>
    <w:rsid w:val="00C64695"/>
    <w:rsid w:val="00C879A2"/>
    <w:rsid w:val="00CF7527"/>
    <w:rsid w:val="00D66DDC"/>
    <w:rsid w:val="00D72EF6"/>
    <w:rsid w:val="00DB7D29"/>
    <w:rsid w:val="00EE7334"/>
    <w:rsid w:val="00F4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17314"/>
  <w15:chartTrackingRefBased/>
  <w15:docId w15:val="{C959E871-BA54-4BDD-A3E6-CB5C847B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0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4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4E0"/>
  </w:style>
  <w:style w:type="paragraph" w:styleId="Footer">
    <w:name w:val="footer"/>
    <w:basedOn w:val="Normal"/>
    <w:link w:val="FooterChar"/>
    <w:uiPriority w:val="99"/>
    <w:unhideWhenUsed/>
    <w:rsid w:val="008F44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589C2-FEDB-45D7-9C48-08EF4142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16</cp:revision>
  <dcterms:created xsi:type="dcterms:W3CDTF">2015-08-16T22:17:00Z</dcterms:created>
  <dcterms:modified xsi:type="dcterms:W3CDTF">2015-08-31T17:50:00Z</dcterms:modified>
</cp:coreProperties>
</file>