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478" w:rsidRDefault="0037401D">
      <w:bookmarkStart w:id="0" w:name="_GoBack"/>
      <w:bookmarkEnd w:id="0"/>
      <w:r>
        <w:rPr>
          <w:noProof/>
        </w:rPr>
        <w:drawing>
          <wp:inline distT="0" distB="0" distL="0" distR="0">
            <wp:extent cx="3677163" cy="7621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5">
                      <a:extLst>
                        <a:ext uri="{28A0092B-C50C-407E-A947-70E740481C1C}">
                          <a14:useLocalDpi xmlns:a14="http://schemas.microsoft.com/office/drawing/2010/main" val="0"/>
                        </a:ext>
                      </a:extLst>
                    </a:blip>
                    <a:stretch>
                      <a:fillRect/>
                    </a:stretch>
                  </pic:blipFill>
                  <pic:spPr>
                    <a:xfrm>
                      <a:off x="0" y="0"/>
                      <a:ext cx="3677163" cy="762106"/>
                    </a:xfrm>
                    <a:prstGeom prst="rect">
                      <a:avLst/>
                    </a:prstGeom>
                  </pic:spPr>
                </pic:pic>
              </a:graphicData>
            </a:graphic>
          </wp:inline>
        </w:drawing>
      </w:r>
    </w:p>
    <w:p w:rsidR="0037401D" w:rsidRPr="0037401D" w:rsidRDefault="0037401D" w:rsidP="0037401D">
      <w:pPr>
        <w:pStyle w:val="BWHTitle"/>
      </w:pPr>
      <w:r w:rsidRPr="0037401D">
        <w:t>HouSalvage Recycling Centers</w:t>
      </w:r>
    </w:p>
    <w:p w:rsidR="0037401D" w:rsidRPr="0037401D" w:rsidRDefault="0037401D" w:rsidP="0037401D">
      <w:pPr>
        <w:pStyle w:val="Tagline"/>
      </w:pPr>
      <w:r w:rsidRPr="0037401D">
        <w:t>Your source for recycled construction materials since 1995</w:t>
      </w:r>
    </w:p>
    <w:p w:rsidR="0037401D" w:rsidRDefault="0037401D"/>
    <w:p w:rsidR="00F81E13" w:rsidRDefault="00F81E13"/>
    <w:p w:rsidR="00F81E13" w:rsidRDefault="00F81E13" w:rsidP="00F81E13">
      <w:pPr>
        <w:pStyle w:val="Title"/>
        <w:jc w:val="center"/>
      </w:pPr>
    </w:p>
    <w:p w:rsidR="000567A5" w:rsidRDefault="00F81E13" w:rsidP="00F81E13">
      <w:pPr>
        <w:pStyle w:val="Title"/>
        <w:jc w:val="center"/>
      </w:pPr>
      <w:r>
        <w:t>Store Training Manual</w:t>
      </w:r>
    </w:p>
    <w:p w:rsidR="000567A5" w:rsidRDefault="000567A5">
      <w:pPr>
        <w:rPr>
          <w:rFonts w:asciiTheme="majorHAnsi" w:eastAsiaTheme="majorEastAsia" w:hAnsiTheme="majorHAnsi" w:cstheme="majorBidi"/>
          <w:spacing w:val="-10"/>
          <w:kern w:val="28"/>
          <w:sz w:val="56"/>
          <w:szCs w:val="56"/>
        </w:rPr>
      </w:pPr>
      <w:r>
        <w:br w:type="page"/>
      </w:r>
    </w:p>
    <w:sdt>
      <w:sdtPr>
        <w:rPr>
          <w:rFonts w:asciiTheme="minorHAnsi" w:eastAsiaTheme="minorHAnsi" w:hAnsiTheme="minorHAnsi" w:cstheme="minorBidi"/>
          <w:color w:val="auto"/>
          <w:sz w:val="22"/>
          <w:szCs w:val="22"/>
        </w:rPr>
        <w:id w:val="-1890260112"/>
        <w:docPartObj>
          <w:docPartGallery w:val="Cover Pages"/>
          <w:docPartUnique/>
        </w:docPartObj>
      </w:sdtPr>
      <w:sdtEndPr>
        <w:rPr>
          <w:b w:val="0"/>
        </w:rPr>
      </w:sdtEndPr>
      <w:sdtContent>
        <w:p w:rsidR="008310CD" w:rsidRDefault="008310CD" w:rsidP="00962304">
          <w:pPr>
            <w:pStyle w:val="BWHTitle"/>
          </w:pPr>
          <w:r>
            <w:t>Store Opening Procedure</w:t>
          </w:r>
        </w:p>
        <w:p w:rsidR="008310CD" w:rsidRDefault="008310CD" w:rsidP="008310CD">
          <w:r>
            <w:rPr>
              <w:noProof/>
            </w:rPr>
            <w:drawing>
              <wp:inline distT="0" distB="0" distL="0" distR="0" wp14:anchorId="39471763" wp14:editId="77590B8D">
                <wp:extent cx="6547449" cy="6366295"/>
                <wp:effectExtent l="38100" t="19050" r="44450" b="349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8310CD" w:rsidRDefault="008310CD" w:rsidP="008310CD">
          <w:pPr>
            <w:rPr>
              <w:rFonts w:asciiTheme="majorHAnsi" w:eastAsiaTheme="majorEastAsia" w:hAnsiTheme="majorHAnsi" w:cstheme="majorBidi"/>
              <w:b/>
              <w:bCs/>
              <w:color w:val="0B5294" w:themeColor="accent1" w:themeShade="BF"/>
              <w:sz w:val="28"/>
              <w:szCs w:val="28"/>
            </w:rPr>
          </w:pPr>
          <w:r>
            <w:br w:type="page"/>
          </w:r>
        </w:p>
        <w:p w:rsidR="008310CD" w:rsidRDefault="008310CD" w:rsidP="00B10F4C">
          <w:pPr>
            <w:pStyle w:val="BWHTitle"/>
          </w:pPr>
          <w:r>
            <w:lastRenderedPageBreak/>
            <w:t xml:space="preserve">Inventory Training </w:t>
          </w:r>
        </w:p>
        <w:p w:rsidR="008310CD" w:rsidRDefault="008310CD" w:rsidP="008310CD">
          <w:r>
            <w:t>Our new inventory system is now up and running. This short training document shows you how to locate items, add items to the database, and remove items from the database.</w:t>
          </w:r>
        </w:p>
        <w:p w:rsidR="008310CD" w:rsidRDefault="008310CD" w:rsidP="008310CD">
          <w:r>
            <w:t>The following screenshot shows the data stored in an Excel spreadsheet.</w:t>
          </w:r>
        </w:p>
        <w:p w:rsidR="008310CD" w:rsidRDefault="008310CD" w:rsidP="008310CD">
          <w:r>
            <w:rPr>
              <w:noProof/>
            </w:rPr>
            <w:drawing>
              <wp:inline distT="0" distB="0" distL="0" distR="0" wp14:anchorId="38BCDADB" wp14:editId="4024D7C7">
                <wp:extent cx="4056199" cy="15049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46C4F.tmp"/>
                        <pic:cNvPicPr/>
                      </pic:nvPicPr>
                      <pic:blipFill rotWithShape="1">
                        <a:blip r:embed="rId11" cstate="print">
                          <a:extLst>
                            <a:ext uri="{28A0092B-C50C-407E-A947-70E740481C1C}">
                              <a14:useLocalDpi xmlns:a14="http://schemas.microsoft.com/office/drawing/2010/main" val="0"/>
                            </a:ext>
                          </a:extLst>
                        </a:blip>
                        <a:srcRect l="1924" t="21302" r="52650" b="47607"/>
                        <a:stretch/>
                      </pic:blipFill>
                      <pic:spPr bwMode="auto">
                        <a:xfrm>
                          <a:off x="0" y="0"/>
                          <a:ext cx="4069384" cy="1509842"/>
                        </a:xfrm>
                        <a:prstGeom prst="rect">
                          <a:avLst/>
                        </a:prstGeom>
                        <a:ln>
                          <a:noFill/>
                        </a:ln>
                        <a:extLst>
                          <a:ext uri="{53640926-AAD7-44D8-BBD7-CCE9431645EC}">
                            <a14:shadowObscured xmlns:a14="http://schemas.microsoft.com/office/drawing/2010/main"/>
                          </a:ext>
                        </a:extLst>
                      </pic:spPr>
                    </pic:pic>
                  </a:graphicData>
                </a:graphic>
              </wp:inline>
            </w:drawing>
          </w:r>
        </w:p>
        <w:p w:rsidR="008310CD" w:rsidRPr="00EB6CAE" w:rsidRDefault="008310CD" w:rsidP="008310CD"/>
        <w:p w:rsidR="008310CD" w:rsidRDefault="008310CD" w:rsidP="008310CD">
          <w:r>
            <w:t>To locate an item:</w:t>
          </w:r>
        </w:p>
        <w:p w:rsidR="008310CD" w:rsidRDefault="008310CD" w:rsidP="008310CD">
          <w:pPr>
            <w:pStyle w:val="ListParagraph"/>
            <w:numPr>
              <w:ilvl w:val="0"/>
              <w:numId w:val="2"/>
            </w:numPr>
          </w:pPr>
          <w:r>
            <w:t>Enter the item name, part number, or description in the Find box.</w:t>
          </w:r>
        </w:p>
        <w:p w:rsidR="008310CD" w:rsidRDefault="008310CD" w:rsidP="008310CD">
          <w:pPr>
            <w:pStyle w:val="ListParagraph"/>
            <w:numPr>
              <w:ilvl w:val="0"/>
              <w:numId w:val="2"/>
            </w:numPr>
          </w:pPr>
          <w:r>
            <w:t>Select the Find Item button.</w:t>
          </w:r>
        </w:p>
        <w:p w:rsidR="008310CD" w:rsidRDefault="008310CD" w:rsidP="008310CD">
          <w:pPr>
            <w:pStyle w:val="ListParagraph"/>
            <w:numPr>
              <w:ilvl w:val="0"/>
              <w:numId w:val="2"/>
            </w:numPr>
          </w:pPr>
          <w:r>
            <w:t xml:space="preserve">The location of the item is displayed. </w:t>
          </w:r>
        </w:p>
        <w:p w:rsidR="008310CD" w:rsidRDefault="008310CD" w:rsidP="008310CD">
          <w:pPr>
            <w:pStyle w:val="ListParagraph"/>
            <w:numPr>
              <w:ilvl w:val="1"/>
              <w:numId w:val="2"/>
            </w:numPr>
          </w:pPr>
          <w:r>
            <w:t xml:space="preserve">A “W” in the location indicates it is in the warehouse. </w:t>
          </w:r>
        </w:p>
        <w:p w:rsidR="008310CD" w:rsidRDefault="008310CD" w:rsidP="008310CD">
          <w:pPr>
            <w:pStyle w:val="ListParagraph"/>
            <w:numPr>
              <w:ilvl w:val="1"/>
              <w:numId w:val="2"/>
            </w:numPr>
          </w:pPr>
          <w:r>
            <w:t xml:space="preserve">A “P” indicates it has been purchased but not yet received. </w:t>
          </w:r>
        </w:p>
        <w:p w:rsidR="008310CD" w:rsidRDefault="008310CD" w:rsidP="008310CD">
          <w:pPr>
            <w:pStyle w:val="ListParagraph"/>
            <w:numPr>
              <w:ilvl w:val="1"/>
              <w:numId w:val="2"/>
            </w:numPr>
          </w:pPr>
          <w:r>
            <w:t>An “S” indicates that it is in the store. It will also have the aisle and section information in the location.</w:t>
          </w:r>
        </w:p>
        <w:p w:rsidR="008310CD" w:rsidRDefault="008310CD" w:rsidP="008310CD">
          <w:r>
            <w:t>To update an item:</w:t>
          </w:r>
        </w:p>
        <w:p w:rsidR="008310CD" w:rsidRDefault="008310CD" w:rsidP="008310CD">
          <w:pPr>
            <w:pStyle w:val="ListParagraph"/>
            <w:numPr>
              <w:ilvl w:val="0"/>
              <w:numId w:val="3"/>
            </w:numPr>
          </w:pPr>
          <w:r>
            <w:t>Enter the item name, part number, or description in the Find box.</w:t>
          </w:r>
        </w:p>
        <w:p w:rsidR="008310CD" w:rsidRDefault="008310CD" w:rsidP="008310CD">
          <w:pPr>
            <w:pStyle w:val="ListParagraph"/>
            <w:numPr>
              <w:ilvl w:val="0"/>
              <w:numId w:val="3"/>
            </w:numPr>
          </w:pPr>
          <w:r>
            <w:t>Select the Update Item button.</w:t>
          </w:r>
        </w:p>
        <w:p w:rsidR="008310CD" w:rsidRDefault="008310CD" w:rsidP="008310CD">
          <w:pPr>
            <w:pStyle w:val="ListParagraph"/>
            <w:numPr>
              <w:ilvl w:val="0"/>
              <w:numId w:val="3"/>
            </w:numPr>
          </w:pPr>
          <w:r>
            <w:t>In the Update window, change the information in columns as needed.</w:t>
          </w:r>
        </w:p>
        <w:p w:rsidR="008310CD" w:rsidRPr="00EB6CAE" w:rsidRDefault="008310CD" w:rsidP="008310CD">
          <w:pPr>
            <w:pStyle w:val="ListParagraph"/>
            <w:numPr>
              <w:ilvl w:val="0"/>
              <w:numId w:val="3"/>
            </w:numPr>
          </w:pPr>
          <w:r>
            <w:t>Select the Save Updates button when you are finished.</w:t>
          </w:r>
        </w:p>
        <w:p w:rsidR="008310CD" w:rsidRDefault="008310CD" w:rsidP="008310CD"/>
        <w:p w:rsidR="008310CD" w:rsidRDefault="008310CD" w:rsidP="008310CD"/>
      </w:sdtContent>
    </w:sdt>
    <w:p w:rsidR="00791538" w:rsidRDefault="008310CD" w:rsidP="008310CD">
      <w:pPr>
        <w:pStyle w:val="BWHTitle"/>
      </w:pPr>
      <w:r>
        <w:br w:type="page"/>
      </w:r>
      <w:r w:rsidR="00791538">
        <w:lastRenderedPageBreak/>
        <w:t>Creating the Monthly Sales Flyer</w:t>
      </w:r>
    </w:p>
    <w:p w:rsidR="00791538" w:rsidRPr="00121B57" w:rsidRDefault="00791538" w:rsidP="00791538">
      <w:r>
        <w:t>When you create the monthly sales flyer, be sure to include a section regarding the Employee of the Month. Below is the format that this section of the flyer should have. Keep it brief because the main purpose of the flyer is the sales promotions. You can copy the components on this page as a starting point for the flyer. Insert the images where the placeholders indicate there should be images. Remember to include the regular and sale prices for sale items.</w:t>
      </w:r>
    </w:p>
    <w:p w:rsidR="00791538" w:rsidRPr="0037401D" w:rsidRDefault="00791538" w:rsidP="00791538">
      <w:pPr>
        <w:pStyle w:val="BWHTitle"/>
      </w:pPr>
      <w:r w:rsidRPr="0037401D">
        <w:t>HouSalvage Recycling Centers</w:t>
      </w:r>
    </w:p>
    <w:p w:rsidR="00791538" w:rsidRPr="0037401D" w:rsidRDefault="00791538" w:rsidP="00791538">
      <w:pPr>
        <w:pStyle w:val="Tagline"/>
      </w:pPr>
      <w:r w:rsidRPr="0037401D">
        <w:t>Your source for recycled construction materials since 1995</w:t>
      </w:r>
    </w:p>
    <w:p w:rsidR="00791538" w:rsidRPr="006D7CC0" w:rsidRDefault="00791538" w:rsidP="00791538">
      <w:pPr>
        <w:pStyle w:val="BWHTitle"/>
      </w:pPr>
      <w:r w:rsidRPr="00166B60">
        <w:rPr>
          <w:noProof/>
        </w:rPr>
        <mc:AlternateContent>
          <mc:Choice Requires="wps">
            <w:drawing>
              <wp:anchor distT="0" distB="0" distL="91440" distR="91440" simplePos="0" relativeHeight="251661312" behindDoc="0" locked="0" layoutInCell="1" allowOverlap="1" wp14:anchorId="2F5ED8BB" wp14:editId="64AD4A95">
                <wp:simplePos x="0" y="0"/>
                <wp:positionH relativeFrom="margin">
                  <wp:posOffset>-541020</wp:posOffset>
                </wp:positionH>
                <wp:positionV relativeFrom="line">
                  <wp:posOffset>304800</wp:posOffset>
                </wp:positionV>
                <wp:extent cx="1301750" cy="1470660"/>
                <wp:effectExtent l="0" t="0" r="12700" b="0"/>
                <wp:wrapSquare wrapText="bothSides"/>
                <wp:docPr id="3" name="Text Box 3"/>
                <wp:cNvGraphicFramePr/>
                <a:graphic xmlns:a="http://schemas.openxmlformats.org/drawingml/2006/main">
                  <a:graphicData uri="http://schemas.microsoft.com/office/word/2010/wordprocessingShape">
                    <wps:wsp>
                      <wps:cNvSpPr txBox="1"/>
                      <wps:spPr>
                        <a:xfrm>
                          <a:off x="0" y="0"/>
                          <a:ext cx="1301750" cy="1470660"/>
                        </a:xfrm>
                        <a:prstGeom prst="rect">
                          <a:avLst/>
                        </a:prstGeom>
                        <a:noFill/>
                        <a:ln w="6350">
                          <a:noFill/>
                        </a:ln>
                        <a:effectLst/>
                      </wps:spPr>
                      <wps:txbx>
                        <w:txbxContent>
                          <w:p w:rsidR="00791538" w:rsidRDefault="00791538" w:rsidP="00791538">
                            <w:pPr>
                              <w:pStyle w:val="Quote"/>
                              <w:pBdr>
                                <w:top w:val="single" w:sz="48" w:space="8" w:color="0F6FC6" w:themeColor="accent1"/>
                                <w:bottom w:val="single" w:sz="48" w:space="8" w:color="0F6FC6" w:themeColor="accent1"/>
                              </w:pBdr>
                              <w:spacing w:line="300" w:lineRule="auto"/>
                              <w:jc w:val="center"/>
                              <w:rPr>
                                <w:rFonts w:eastAsiaTheme="minorHAnsi"/>
                                <w:color w:val="0F6FC6" w:themeColor="accent1"/>
                                <w:sz w:val="21"/>
                              </w:rPr>
                            </w:pPr>
                            <w:r>
                              <w:rPr>
                                <w:rFonts w:ascii="Arial Rounded MT Bold" w:hAnsi="Arial Rounded MT Bold"/>
                                <w:sz w:val="24"/>
                                <w:szCs w:val="24"/>
                              </w:rPr>
                              <w:t>Insert a quote from the employee and/or customer here.</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5ED8BB" id="_x0000_t202" coordsize="21600,21600" o:spt="202" path="m,l,21600r21600,l21600,xe">
                <v:stroke joinstyle="miter"/>
                <v:path gradientshapeok="t" o:connecttype="rect"/>
              </v:shapetype>
              <v:shape id="Text Box 3" o:spid="_x0000_s1026" type="#_x0000_t202" style="position:absolute;margin-left:-42.6pt;margin-top:24pt;width:102.5pt;height:115.8pt;z-index:25166131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" filled="f" stroked="f" strokeweight=".5pt">
                <v:textbox inset="0,7.2pt,0,7.2pt">
                  <w:txbxContent>
                    <w:p w:rsidR="00791538" w:rsidRDefault="00791538" w:rsidP="00791538">
                      <w:pPr>
                        <w:pStyle w:val="Quote"/>
                        <w:pBdr>
                          <w:top w:val="single" w:sz="48" w:space="8" w:color="0F6FC6" w:themeColor="accent1"/>
                          <w:bottom w:val="single" w:sz="48" w:space="8" w:color="0F6FC6" w:themeColor="accent1"/>
                        </w:pBdr>
                        <w:spacing w:line="300" w:lineRule="auto"/>
                        <w:jc w:val="center"/>
                        <w:rPr>
                          <w:rFonts w:eastAsiaTheme="minorHAnsi"/>
                          <w:color w:val="0F6FC6" w:themeColor="accent1"/>
                          <w:sz w:val="21"/>
                        </w:rPr>
                      </w:pPr>
                      <w:r>
                        <w:rPr>
                          <w:rFonts w:ascii="Arial Rounded MT Bold" w:hAnsi="Arial Rounded MT Bold"/>
                          <w:sz w:val="24"/>
                          <w:szCs w:val="24"/>
                        </w:rPr>
                        <w:t>Insert a quote from the employee and/or customer here.</w:t>
                      </w:r>
                    </w:p>
                  </w:txbxContent>
                </v:textbox>
                <w10:wrap type="square" anchorx="margin" anchory="line"/>
              </v:shape>
            </w:pict>
          </mc:Fallback>
        </mc:AlternateContent>
      </w:r>
      <w:r w:rsidRPr="006D7CC0">
        <w:t>Employee of the Month</w:t>
      </w:r>
    </w:p>
    <w:p w:rsidR="00791538" w:rsidRDefault="00AA601E" w:rsidP="00791538">
      <w:r w:rsidRPr="006D7CC0">
        <w:rPr>
          <w:noProof/>
          <w:color w:val="00B050"/>
          <w:sz w:val="44"/>
          <w:szCs w:val="44"/>
        </w:rPr>
        <mc:AlternateContent>
          <mc:Choice Requires="wps">
            <w:drawing>
              <wp:anchor distT="0" distB="0" distL="114300" distR="114300" simplePos="0" relativeHeight="251662336" behindDoc="1" locked="0" layoutInCell="1" allowOverlap="1" wp14:anchorId="11A26A51" wp14:editId="1ED560B2">
                <wp:simplePos x="0" y="0"/>
                <wp:positionH relativeFrom="column">
                  <wp:posOffset>5144770</wp:posOffset>
                </wp:positionH>
                <wp:positionV relativeFrom="paragraph">
                  <wp:posOffset>3810</wp:posOffset>
                </wp:positionV>
                <wp:extent cx="1057275" cy="1244600"/>
                <wp:effectExtent l="0" t="0" r="28575" b="12700"/>
                <wp:wrapTight wrapText="bothSides">
                  <wp:wrapPolygon edited="0">
                    <wp:start x="0" y="0"/>
                    <wp:lineTo x="0" y="21490"/>
                    <wp:lineTo x="21795" y="21490"/>
                    <wp:lineTo x="21795" y="0"/>
                    <wp:lineTo x="0" y="0"/>
                  </wp:wrapPolygon>
                </wp:wrapTight>
                <wp:docPr id="16" name="Rectangle 16"/>
                <wp:cNvGraphicFramePr/>
                <a:graphic xmlns:a="http://schemas.openxmlformats.org/drawingml/2006/main">
                  <a:graphicData uri="http://schemas.microsoft.com/office/word/2010/wordprocessingShape">
                    <wps:wsp>
                      <wps:cNvSpPr/>
                      <wps:spPr>
                        <a:xfrm>
                          <a:off x="0" y="0"/>
                          <a:ext cx="1057275" cy="1244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jc w:val="center"/>
                            </w:pPr>
                            <w:r>
                              <w:t>Insert photo of Employee of the Month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A26A51" id="Rectangle 16" o:spid="_x0000_s1027" style="position:absolute;margin-left:405.1pt;margin-top:.3pt;width:83.25pt;height:9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" fillcolor="#0f6fc6 [3204]" strokecolor="#073662 [1604]" strokeweight="1pt">
                <v:textbox>
                  <w:txbxContent>
                    <w:p w:rsidR="00791538" w:rsidRDefault="00791538" w:rsidP="00791538">
                      <w:pPr>
                        <w:jc w:val="center"/>
                      </w:pPr>
                      <w:r>
                        <w:t>Insert photo of Employee of the Month here</w:t>
                      </w:r>
                    </w:p>
                  </w:txbxContent>
                </v:textbox>
                <w10:wrap type="tight"/>
              </v:rect>
            </w:pict>
          </mc:Fallback>
        </mc:AlternateContent>
      </w:r>
      <w:r w:rsidR="00791538">
        <w:t>Enter text from a brief interview with the Employee of the Month. If they were recommended by a customer, get a quote from the customer about why they recommended the employee.</w:t>
      </w:r>
    </w:p>
    <w:p w:rsidR="00791538" w:rsidRDefault="00791538" w:rsidP="00791538">
      <w:r>
        <w:t>Thank all of the employees and customers for their support.</w:t>
      </w:r>
    </w:p>
    <w:p w:rsidR="00791538" w:rsidRPr="00713038" w:rsidRDefault="00791538" w:rsidP="00791538">
      <w:r>
        <w:rPr>
          <w:noProof/>
        </w:rPr>
        <w:lastRenderedPageBreak/>
        <mc:AlternateContent>
          <mc:Choice Requires="wpc">
            <w:drawing>
              <wp:inline distT="0" distB="0" distL="0" distR="0" wp14:anchorId="490B050F" wp14:editId="46CDF0E2">
                <wp:extent cx="5153660" cy="2623820"/>
                <wp:effectExtent l="0" t="0" r="0" b="5080"/>
                <wp:docPr id="15" name="Canvas 1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 name="Rectangle 17"/>
                        <wps:cNvSpPr/>
                        <wps:spPr>
                          <a:xfrm>
                            <a:off x="233678" y="0"/>
                            <a:ext cx="777918" cy="102166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483239" y="385108"/>
                            <a:ext cx="1217847" cy="150871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rPr>
                                  <w:rFonts w:eastAsia="Times New Roman"/>
                                </w:rPr>
                              </w:pPr>
                              <w:r>
                                <w:rPr>
                                  <w:rFonts w:eastAsia="Times New Roman"/>
                                </w:rPr>
                                <w:t>Insert images of sale items on this drawing canvas – remove placeholders before inserting images.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3047230" y="0"/>
                            <a:ext cx="1100049" cy="12101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307075" y="1566709"/>
                            <a:ext cx="777465" cy="10212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pStyle w:val="NormalWeb"/>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3449848" y="1292048"/>
                            <a:ext cx="1099596" cy="12096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91538" w:rsidRDefault="00791538" w:rsidP="00791538">
                              <w:pPr>
                                <w:pStyle w:val="NormalWeb"/>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90B050F" id="Canvas 15" o:spid="_x0000_s1028" editas="canvas" style="width:405.8pt;height:206.6pt;mso-position-horizontal-relative:char;mso-position-vertical-relative:line" coordsize="51536,26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">
                <v:shape id="_x0000_s1029" type="#_x0000_t75" style="position:absolute;width:51536;height:26238;visibility:visible;mso-wrap-style:square">
                  <v:fill o:detectmouseclick="t"/>
                  <v:path o:connecttype="none"/>
                </v:shape>
                <v:rect id="Rectangle 17" o:spid="_x0000_s1030" style="position:absolute;left:2336;width:7779;height:10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" fillcolor="#0f6fc6 [3204]" strokecolor="#073662 [1604]" strokeweight="1pt">
                  <v:textbox>
                    <w:txbxContent>
                      <w:p w:rsidR="00791538" w:rsidRDefault="00791538" w:rsidP="00791538">
                        <w:pPr>
                          <w:rPr>
                            <w:rFonts w:eastAsia="Times New Roman"/>
                          </w:rPr>
                        </w:pPr>
                      </w:p>
                    </w:txbxContent>
                  </v:textbox>
                </v:rect>
                <v:rect id="Rectangle 18" o:spid="_x0000_s1031" style="position:absolute;left:14832;top:3851;width:12178;height:15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" fillcolor="#0f6fc6 [3204]" strokecolor="#073662 [1604]" strokeweight="1pt">
                  <v:textbox>
                    <w:txbxContent>
                      <w:p w:rsidR="00791538" w:rsidRDefault="00791538" w:rsidP="00791538">
                        <w:pPr>
                          <w:rPr>
                            <w:rFonts w:eastAsia="Times New Roman"/>
                          </w:rPr>
                        </w:pPr>
                        <w:r>
                          <w:rPr>
                            <w:rFonts w:eastAsia="Times New Roman"/>
                          </w:rPr>
                          <w:t>Insert images of sale items on this drawing canvas – remove placeholders before inserting images.</w:t>
                        </w:r>
                      </w:p>
                    </w:txbxContent>
                  </v:textbox>
                </v:rect>
                <v:rect id="Rectangle 19" o:spid="_x0000_s1032" style="position:absolute;left:30472;width:11000;height:121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" fillcolor="#0f6fc6 [3204]" strokecolor="#073662 [1604]" strokeweight="1pt">
                  <v:textbox>
                    <w:txbxContent>
                      <w:p w:rsidR="00791538" w:rsidRDefault="00791538" w:rsidP="00791538">
                        <w:pPr>
                          <w:rPr>
                            <w:rFonts w:eastAsia="Times New Roman"/>
                          </w:rPr>
                        </w:pPr>
                      </w:p>
                    </w:txbxContent>
                  </v:textbox>
                </v:rect>
                <v:rect id="Rectangle 20" o:spid="_x0000_s1033" style="position:absolute;left:3070;top:15667;width:7775;height:102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" fillcolor="#0f6fc6 [3204]" strokecolor="#073662 [1604]" strokeweight="1pt">
                  <v:textbox>
                    <w:txbxContent>
                      <w:p w:rsidR="00791538" w:rsidRDefault="00791538" w:rsidP="00791538">
                        <w:pPr>
                          <w:pStyle w:val="NormalWeb"/>
                          <w:spacing w:before="0" w:beforeAutospacing="0" w:after="200" w:afterAutospacing="0" w:line="276" w:lineRule="auto"/>
                        </w:pPr>
                        <w:r>
                          <w:rPr>
                            <w:rFonts w:eastAsia="Times New Roman"/>
                            <w:sz w:val="22"/>
                            <w:szCs w:val="22"/>
                          </w:rPr>
                          <w:t> </w:t>
                        </w:r>
                      </w:p>
                    </w:txbxContent>
                  </v:textbox>
                </v:rect>
                <v:rect id="Rectangle 21" o:spid="_x0000_s1034" style="position:absolute;left:34498;top:12920;width:10996;height:12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" fillcolor="#0f6fc6 [3204]" strokecolor="#073662 [1604]" strokeweight="1pt">
                  <v:textbox>
                    <w:txbxContent>
                      <w:p w:rsidR="00791538" w:rsidRDefault="00791538" w:rsidP="00791538">
                        <w:pPr>
                          <w:pStyle w:val="NormalWeb"/>
                          <w:spacing w:before="0" w:beforeAutospacing="0" w:after="200" w:afterAutospacing="0" w:line="276" w:lineRule="auto"/>
                        </w:pPr>
                        <w:r>
                          <w:rPr>
                            <w:rFonts w:eastAsia="Times New Roman"/>
                            <w:sz w:val="22"/>
                            <w:szCs w:val="22"/>
                          </w:rPr>
                          <w:t> </w:t>
                        </w:r>
                      </w:p>
                    </w:txbxContent>
                  </v:textbox>
                </v:rect>
                <w10:anchorlock/>
              </v:group>
            </w:pict>
          </mc:Fallback>
        </mc:AlternateContent>
      </w:r>
    </w:p>
    <w:p w:rsidR="00791538" w:rsidRDefault="00791538" w:rsidP="00791538">
      <w:r>
        <w:rPr>
          <w:noProof/>
        </w:rPr>
        <mc:AlternateContent>
          <mc:Choice Requires="wps">
            <w:drawing>
              <wp:anchor distT="0" distB="0" distL="114300" distR="114300" simplePos="0" relativeHeight="251663360" behindDoc="0" locked="0" layoutInCell="1" allowOverlap="1" wp14:anchorId="659EDF2C" wp14:editId="1AE4895B">
                <wp:simplePos x="0" y="0"/>
                <wp:positionH relativeFrom="column">
                  <wp:posOffset>-172529</wp:posOffset>
                </wp:positionH>
                <wp:positionV relativeFrom="paragraph">
                  <wp:posOffset>188367</wp:posOffset>
                </wp:positionV>
                <wp:extent cx="1940943" cy="1604514"/>
                <wp:effectExtent l="0" t="0" r="21590" b="15240"/>
                <wp:wrapNone/>
                <wp:docPr id="5" name="Explosion 2 5"/>
                <wp:cNvGraphicFramePr/>
                <a:graphic xmlns:a="http://schemas.openxmlformats.org/drawingml/2006/main">
                  <a:graphicData uri="http://schemas.microsoft.com/office/word/2010/wordprocessingShape">
                    <wps:wsp>
                      <wps:cNvSpPr/>
                      <wps:spPr>
                        <a:xfrm>
                          <a:off x="0" y="0"/>
                          <a:ext cx="1940943" cy="1604514"/>
                        </a:xfrm>
                        <a:prstGeom prst="irregularSeal2">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91538" w:rsidRPr="00121B57" w:rsidRDefault="00791538" w:rsidP="00791538">
                            <w:pPr>
                              <w:jc w:val="center"/>
                              <w:rPr>
                                <w:rFonts w:ascii="Arial Rounded MT Bold" w:hAnsi="Arial Rounded MT Bold"/>
                              </w:rPr>
                            </w:pPr>
                            <w:r w:rsidRPr="00121B57">
                              <w:rPr>
                                <w:rFonts w:ascii="Arial Rounded MT Bold" w:hAnsi="Arial Rounded MT Bold"/>
                              </w:rPr>
                              <w:t>Save!</w:t>
                            </w:r>
                          </w:p>
                          <w:p w:rsidR="00791538" w:rsidRPr="00121B57" w:rsidRDefault="00791538" w:rsidP="00791538">
                            <w:pPr>
                              <w:jc w:val="center"/>
                              <w:rPr>
                                <w:rFonts w:ascii="Arial Rounded MT Bold" w:hAnsi="Arial Rounded MT Bold"/>
                              </w:rPr>
                            </w:pPr>
                            <w:r>
                              <w:rPr>
                                <w:rFonts w:ascii="Arial Rounded MT Bold" w:hAnsi="Arial Rounded MT Bold"/>
                              </w:rPr>
                              <w:t>1</w:t>
                            </w:r>
                            <w:r w:rsidRPr="00121B57">
                              <w:rPr>
                                <w:rFonts w:ascii="Arial Rounded MT Bold" w:hAnsi="Arial Rounded MT Bold"/>
                              </w:rPr>
                              <w:t>5% Off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9EDF2C"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5" o:spid="_x0000_s1035" type="#_x0000_t72" style="position:absolute;margin-left:-13.6pt;margin-top:14.85pt;width:152.85pt;height:12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" fillcolor="red" strokecolor="red" strokeweight="1pt">
                <v:textbox>
                  <w:txbxContent>
                    <w:p w:rsidR="00791538" w:rsidRPr="00121B57" w:rsidRDefault="00791538" w:rsidP="00791538">
                      <w:pPr>
                        <w:jc w:val="center"/>
                        <w:rPr>
                          <w:rFonts w:ascii="Arial Rounded MT Bold" w:hAnsi="Arial Rounded MT Bold"/>
                        </w:rPr>
                      </w:pPr>
                      <w:r w:rsidRPr="00121B57">
                        <w:rPr>
                          <w:rFonts w:ascii="Arial Rounded MT Bold" w:hAnsi="Arial Rounded MT Bold"/>
                        </w:rPr>
                        <w:t>Save!</w:t>
                      </w:r>
                    </w:p>
                    <w:p w:rsidR="00791538" w:rsidRPr="00121B57" w:rsidRDefault="00791538" w:rsidP="00791538">
                      <w:pPr>
                        <w:jc w:val="center"/>
                        <w:rPr>
                          <w:rFonts w:ascii="Arial Rounded MT Bold" w:hAnsi="Arial Rounded MT Bold"/>
                        </w:rPr>
                      </w:pPr>
                      <w:r>
                        <w:rPr>
                          <w:rFonts w:ascii="Arial Rounded MT Bold" w:hAnsi="Arial Rounded MT Bold"/>
                        </w:rPr>
                        <w:t>1</w:t>
                      </w:r>
                      <w:r w:rsidRPr="00121B57">
                        <w:rPr>
                          <w:rFonts w:ascii="Arial Rounded MT Bold" w:hAnsi="Arial Rounded MT Bold"/>
                        </w:rPr>
                        <w:t>5% Off</w:t>
                      </w:r>
                    </w:p>
                  </w:txbxContent>
                </v:textbox>
              </v:shape>
            </w:pict>
          </mc:Fallback>
        </mc:AlternateContent>
      </w:r>
    </w:p>
    <w:p w:rsidR="000567A5" w:rsidRDefault="000567A5">
      <w:r>
        <w:br w:type="page"/>
      </w:r>
    </w:p>
    <w:p w:rsidR="00791538" w:rsidRDefault="00791538" w:rsidP="00AB187D">
      <w:pPr>
        <w:pStyle w:val="BWHTitle"/>
      </w:pPr>
      <w:r>
        <w:lastRenderedPageBreak/>
        <w:t>Work Schedules</w:t>
      </w:r>
    </w:p>
    <w:p w:rsidR="00791538" w:rsidRDefault="00791538" w:rsidP="00791538">
      <w:r>
        <w:t>A schedule will be posted in the store office listing the employees scheduled to work with the days and hours listed. It will be posted two weeks prior to the week for the days and hours listed. You need to review the schedule and sign below your name to indicate that you accept the days and hours you have been scheduled for. If you need to change any of your scheduled times, please speak to your department manager immediately. Below is a sample schedule.</w:t>
      </w:r>
    </w:p>
    <w:p w:rsidR="00791538" w:rsidRDefault="00791538" w:rsidP="00791538"/>
    <w:tbl>
      <w:tblPr>
        <w:tblStyle w:val="TableGrid"/>
        <w:tblW w:w="0" w:type="auto"/>
        <w:tblLook w:val="04A0" w:firstRow="1" w:lastRow="0" w:firstColumn="1" w:lastColumn="0" w:noHBand="0" w:noVBand="1"/>
      </w:tblPr>
      <w:tblGrid>
        <w:gridCol w:w="2415"/>
        <w:gridCol w:w="2205"/>
        <w:gridCol w:w="2385"/>
        <w:gridCol w:w="2345"/>
      </w:tblGrid>
      <w:tr w:rsidR="00791538" w:rsidRPr="00713382" w:rsidTr="0014310D">
        <w:tc>
          <w:tcPr>
            <w:tcW w:w="9576" w:type="dxa"/>
            <w:gridSpan w:val="4"/>
          </w:tcPr>
          <w:p w:rsidR="00791538" w:rsidRPr="00713382" w:rsidRDefault="00791538" w:rsidP="00AB187D">
            <w:pPr>
              <w:rPr>
                <w:b/>
                <w:sz w:val="28"/>
              </w:rPr>
            </w:pPr>
            <w:r>
              <w:rPr>
                <w:b/>
                <w:sz w:val="28"/>
              </w:rPr>
              <w:t>2467 Parkview Drive</w:t>
            </w:r>
            <w:r>
              <w:t>—</w:t>
            </w:r>
            <w:r w:rsidR="00AB187D">
              <w:rPr>
                <w:b/>
                <w:sz w:val="28"/>
              </w:rPr>
              <w:t>Manager, Jessica Collins</w:t>
            </w:r>
          </w:p>
        </w:tc>
      </w:tr>
      <w:tr w:rsidR="00791538" w:rsidRPr="00713382" w:rsidTr="0014310D">
        <w:tc>
          <w:tcPr>
            <w:tcW w:w="2464" w:type="dxa"/>
          </w:tcPr>
          <w:p w:rsidR="00791538" w:rsidRPr="00713382" w:rsidRDefault="00791538" w:rsidP="0014310D">
            <w:pPr>
              <w:rPr>
                <w:b/>
                <w:sz w:val="28"/>
              </w:rPr>
            </w:pPr>
            <w:r w:rsidRPr="00713382">
              <w:rPr>
                <w:b/>
                <w:sz w:val="28"/>
              </w:rPr>
              <w:t>Name</w:t>
            </w:r>
          </w:p>
        </w:tc>
        <w:tc>
          <w:tcPr>
            <w:tcW w:w="2246" w:type="dxa"/>
          </w:tcPr>
          <w:p w:rsidR="00791538" w:rsidRPr="00713382" w:rsidRDefault="00791538" w:rsidP="0014310D">
            <w:pPr>
              <w:rPr>
                <w:b/>
                <w:sz w:val="28"/>
              </w:rPr>
            </w:pPr>
            <w:r>
              <w:rPr>
                <w:b/>
                <w:sz w:val="28"/>
              </w:rPr>
              <w:t>Day</w:t>
            </w:r>
          </w:p>
        </w:tc>
        <w:tc>
          <w:tcPr>
            <w:tcW w:w="2451" w:type="dxa"/>
          </w:tcPr>
          <w:p w:rsidR="00791538" w:rsidRPr="00713382" w:rsidRDefault="00791538" w:rsidP="0014310D">
            <w:pPr>
              <w:rPr>
                <w:b/>
                <w:sz w:val="28"/>
              </w:rPr>
            </w:pPr>
            <w:r w:rsidRPr="00713382">
              <w:rPr>
                <w:b/>
                <w:sz w:val="28"/>
              </w:rPr>
              <w:t>Begin Shift</w:t>
            </w:r>
          </w:p>
        </w:tc>
        <w:tc>
          <w:tcPr>
            <w:tcW w:w="2415" w:type="dxa"/>
          </w:tcPr>
          <w:p w:rsidR="00791538" w:rsidRPr="00713382" w:rsidRDefault="00791538" w:rsidP="0014310D">
            <w:pPr>
              <w:rPr>
                <w:b/>
                <w:sz w:val="28"/>
              </w:rPr>
            </w:pPr>
            <w:r w:rsidRPr="00713382">
              <w:rPr>
                <w:b/>
                <w:sz w:val="28"/>
              </w:rPr>
              <w:t>End Shift</w:t>
            </w:r>
          </w:p>
        </w:tc>
      </w:tr>
      <w:tr w:rsidR="00791538" w:rsidTr="0014310D">
        <w:tc>
          <w:tcPr>
            <w:tcW w:w="2464" w:type="dxa"/>
            <w:vMerge w:val="restart"/>
          </w:tcPr>
          <w:p w:rsidR="00791538" w:rsidRDefault="00AB187D" w:rsidP="0014310D">
            <w:r>
              <w:t>Albert Butler</w:t>
            </w:r>
          </w:p>
          <w:p w:rsidR="00791538" w:rsidRDefault="00791538" w:rsidP="0014310D"/>
        </w:tc>
        <w:tc>
          <w:tcPr>
            <w:tcW w:w="2246" w:type="dxa"/>
          </w:tcPr>
          <w:p w:rsidR="00791538" w:rsidRDefault="00791538" w:rsidP="0014310D">
            <w:r>
              <w:t>Monday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Tuesday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Wednesday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Thursday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Friday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Saturday</w:t>
            </w:r>
          </w:p>
        </w:tc>
        <w:tc>
          <w:tcPr>
            <w:tcW w:w="2451" w:type="dxa"/>
          </w:tcPr>
          <w:p w:rsidR="00791538" w:rsidRDefault="00791538" w:rsidP="0014310D">
            <w:r>
              <w:t>8am</w:t>
            </w:r>
          </w:p>
        </w:tc>
        <w:tc>
          <w:tcPr>
            <w:tcW w:w="2415" w:type="dxa"/>
          </w:tcPr>
          <w:p w:rsidR="00791538" w:rsidRDefault="00791538" w:rsidP="0014310D">
            <w:r>
              <w:t>3pm</w:t>
            </w:r>
          </w:p>
        </w:tc>
      </w:tr>
      <w:tr w:rsidR="00791538" w:rsidTr="0014310D">
        <w:tc>
          <w:tcPr>
            <w:tcW w:w="2464" w:type="dxa"/>
            <w:vMerge w:val="restart"/>
          </w:tcPr>
          <w:p w:rsidR="00791538" w:rsidRDefault="00AB187D" w:rsidP="0014310D">
            <w:r>
              <w:t>Virginia Rice</w:t>
            </w:r>
          </w:p>
          <w:p w:rsidR="00791538" w:rsidRDefault="00791538" w:rsidP="0014310D"/>
        </w:tc>
        <w:tc>
          <w:tcPr>
            <w:tcW w:w="2246" w:type="dxa"/>
          </w:tcPr>
          <w:p w:rsidR="00791538" w:rsidRDefault="00791538" w:rsidP="0014310D">
            <w:r>
              <w:t>Monday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Tuesday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Wednesday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Thursday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Friday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val="restart"/>
          </w:tcPr>
          <w:p w:rsidR="00791538" w:rsidRDefault="00AB187D" w:rsidP="0014310D">
            <w:r>
              <w:t>Teresa Sanchez</w:t>
            </w:r>
          </w:p>
          <w:p w:rsidR="00791538" w:rsidRDefault="00791538" w:rsidP="0014310D"/>
        </w:tc>
        <w:tc>
          <w:tcPr>
            <w:tcW w:w="2246" w:type="dxa"/>
          </w:tcPr>
          <w:p w:rsidR="00791538" w:rsidRDefault="00791538" w:rsidP="0014310D">
            <w:r>
              <w:t>Monday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Tuesday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Wednesday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Thursday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Friday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Saturday</w:t>
            </w:r>
          </w:p>
        </w:tc>
        <w:tc>
          <w:tcPr>
            <w:tcW w:w="2451" w:type="dxa"/>
          </w:tcPr>
          <w:p w:rsidR="00791538" w:rsidRDefault="00791538" w:rsidP="0014310D">
            <w:r>
              <w:t>8am</w:t>
            </w:r>
          </w:p>
        </w:tc>
        <w:tc>
          <w:tcPr>
            <w:tcW w:w="2415" w:type="dxa"/>
          </w:tcPr>
          <w:p w:rsidR="00791538" w:rsidRDefault="00791538" w:rsidP="0014310D">
            <w:r>
              <w:t>3pm</w:t>
            </w:r>
          </w:p>
        </w:tc>
      </w:tr>
      <w:tr w:rsidR="00791538" w:rsidTr="0014310D">
        <w:tc>
          <w:tcPr>
            <w:tcW w:w="2464" w:type="dxa"/>
            <w:vMerge w:val="restart"/>
          </w:tcPr>
          <w:p w:rsidR="00791538" w:rsidRDefault="00AB187D" w:rsidP="0014310D">
            <w:r>
              <w:t>Amanda Wallace</w:t>
            </w:r>
          </w:p>
          <w:p w:rsidR="00791538" w:rsidRDefault="00791538" w:rsidP="0014310D"/>
        </w:tc>
        <w:tc>
          <w:tcPr>
            <w:tcW w:w="2246" w:type="dxa"/>
          </w:tcPr>
          <w:p w:rsidR="00791538" w:rsidRDefault="00791538" w:rsidP="0014310D">
            <w:r>
              <w:t>Monday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Tuesday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Wednesday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Thursday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Friday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Saturday</w:t>
            </w:r>
          </w:p>
        </w:tc>
        <w:tc>
          <w:tcPr>
            <w:tcW w:w="2451" w:type="dxa"/>
          </w:tcPr>
          <w:p w:rsidR="00791538" w:rsidRDefault="00791538" w:rsidP="0014310D">
            <w:r>
              <w:t>8am</w:t>
            </w:r>
          </w:p>
        </w:tc>
        <w:tc>
          <w:tcPr>
            <w:tcW w:w="2415" w:type="dxa"/>
          </w:tcPr>
          <w:p w:rsidR="00791538" w:rsidRDefault="00791538" w:rsidP="0014310D">
            <w:r>
              <w:t>3pm</w:t>
            </w:r>
          </w:p>
        </w:tc>
      </w:tr>
      <w:tr w:rsidR="00791538" w:rsidTr="0014310D">
        <w:tc>
          <w:tcPr>
            <w:tcW w:w="2464" w:type="dxa"/>
            <w:vMerge w:val="restart"/>
          </w:tcPr>
          <w:p w:rsidR="00791538" w:rsidRDefault="00AB187D" w:rsidP="0014310D">
            <w:r>
              <w:t>Terry Washington</w:t>
            </w:r>
          </w:p>
          <w:p w:rsidR="00791538" w:rsidRDefault="00791538" w:rsidP="0014310D"/>
        </w:tc>
        <w:tc>
          <w:tcPr>
            <w:tcW w:w="2246" w:type="dxa"/>
          </w:tcPr>
          <w:p w:rsidR="00791538" w:rsidRDefault="00791538" w:rsidP="0014310D">
            <w:r>
              <w:t>Monday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Tuesday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Wednesday</w:t>
            </w:r>
          </w:p>
        </w:tc>
        <w:tc>
          <w:tcPr>
            <w:tcW w:w="2451" w:type="dxa"/>
          </w:tcPr>
          <w:p w:rsidR="00791538" w:rsidRDefault="00791538" w:rsidP="0014310D">
            <w:r>
              <w:t>10am</w:t>
            </w:r>
          </w:p>
        </w:tc>
        <w:tc>
          <w:tcPr>
            <w:tcW w:w="2415" w:type="dxa"/>
          </w:tcPr>
          <w:p w:rsidR="00791538" w:rsidRDefault="00791538" w:rsidP="0014310D">
            <w:r>
              <w:t>6pm</w:t>
            </w:r>
          </w:p>
        </w:tc>
      </w:tr>
      <w:tr w:rsidR="00791538" w:rsidTr="0014310D">
        <w:tc>
          <w:tcPr>
            <w:tcW w:w="2464" w:type="dxa"/>
            <w:vMerge/>
          </w:tcPr>
          <w:p w:rsidR="00791538" w:rsidRDefault="00791538" w:rsidP="0014310D"/>
        </w:tc>
        <w:tc>
          <w:tcPr>
            <w:tcW w:w="2246" w:type="dxa"/>
          </w:tcPr>
          <w:p w:rsidR="00791538" w:rsidRDefault="00791538" w:rsidP="0014310D">
            <w:r>
              <w:t>Thursday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Friday</w:t>
            </w:r>
          </w:p>
        </w:tc>
        <w:tc>
          <w:tcPr>
            <w:tcW w:w="2451" w:type="dxa"/>
          </w:tcPr>
          <w:p w:rsidR="00791538" w:rsidRDefault="00791538" w:rsidP="0014310D">
            <w:r>
              <w:t>8am</w:t>
            </w:r>
          </w:p>
        </w:tc>
        <w:tc>
          <w:tcPr>
            <w:tcW w:w="2415" w:type="dxa"/>
          </w:tcPr>
          <w:p w:rsidR="00791538" w:rsidRDefault="00791538" w:rsidP="0014310D">
            <w:r>
              <w:t>4pm</w:t>
            </w:r>
          </w:p>
        </w:tc>
      </w:tr>
      <w:tr w:rsidR="00791538" w:rsidTr="0014310D">
        <w:tc>
          <w:tcPr>
            <w:tcW w:w="2464" w:type="dxa"/>
            <w:vMerge/>
          </w:tcPr>
          <w:p w:rsidR="00791538" w:rsidRDefault="00791538" w:rsidP="0014310D"/>
        </w:tc>
        <w:tc>
          <w:tcPr>
            <w:tcW w:w="2246" w:type="dxa"/>
          </w:tcPr>
          <w:p w:rsidR="00791538" w:rsidRDefault="00791538" w:rsidP="0014310D">
            <w:r>
              <w:t>Saturday</w:t>
            </w:r>
          </w:p>
        </w:tc>
        <w:tc>
          <w:tcPr>
            <w:tcW w:w="2451" w:type="dxa"/>
          </w:tcPr>
          <w:p w:rsidR="00791538" w:rsidRDefault="00791538" w:rsidP="0014310D">
            <w:r>
              <w:t>8am</w:t>
            </w:r>
          </w:p>
        </w:tc>
        <w:tc>
          <w:tcPr>
            <w:tcW w:w="2415" w:type="dxa"/>
          </w:tcPr>
          <w:p w:rsidR="00791538" w:rsidRDefault="00791538" w:rsidP="0014310D">
            <w:r>
              <w:t>3pm</w:t>
            </w:r>
          </w:p>
        </w:tc>
      </w:tr>
    </w:tbl>
    <w:p w:rsidR="00791538" w:rsidRDefault="00791538" w:rsidP="00791538"/>
    <w:p w:rsidR="00791538" w:rsidRDefault="00791538" w:rsidP="00791538">
      <w:r>
        <w:br w:type="page"/>
      </w:r>
    </w:p>
    <w:p w:rsidR="00791538" w:rsidRDefault="00791538" w:rsidP="009038B4">
      <w:pPr>
        <w:pStyle w:val="BWHTitle"/>
      </w:pPr>
      <w:r>
        <w:lastRenderedPageBreak/>
        <w:t>Store Locations and Hours</w:t>
      </w:r>
    </w:p>
    <w:tbl>
      <w:tblPr>
        <w:tblStyle w:val="TableGrid"/>
        <w:tblW w:w="0" w:type="auto"/>
        <w:tblLook w:val="04A0" w:firstRow="1" w:lastRow="0" w:firstColumn="1" w:lastColumn="0" w:noHBand="0" w:noVBand="1"/>
      </w:tblPr>
      <w:tblGrid>
        <w:gridCol w:w="3120"/>
        <w:gridCol w:w="3116"/>
        <w:gridCol w:w="3114"/>
      </w:tblGrid>
      <w:tr w:rsidR="00791538" w:rsidTr="009038B4">
        <w:tc>
          <w:tcPr>
            <w:tcW w:w="3120" w:type="dxa"/>
          </w:tcPr>
          <w:p w:rsidR="00791538" w:rsidRDefault="00791538" w:rsidP="0014310D">
            <w:r>
              <w:t>Street</w:t>
            </w:r>
          </w:p>
        </w:tc>
        <w:tc>
          <w:tcPr>
            <w:tcW w:w="3116" w:type="dxa"/>
          </w:tcPr>
          <w:p w:rsidR="00791538" w:rsidRDefault="00791538" w:rsidP="0014310D">
            <w:r>
              <w:t>City</w:t>
            </w:r>
          </w:p>
        </w:tc>
        <w:tc>
          <w:tcPr>
            <w:tcW w:w="3114" w:type="dxa"/>
          </w:tcPr>
          <w:p w:rsidR="00791538" w:rsidRDefault="00791538" w:rsidP="0014310D">
            <w:r>
              <w:t>Hours</w:t>
            </w:r>
          </w:p>
        </w:tc>
      </w:tr>
      <w:tr w:rsidR="00791538" w:rsidTr="009038B4">
        <w:tc>
          <w:tcPr>
            <w:tcW w:w="3120" w:type="dxa"/>
          </w:tcPr>
          <w:p w:rsidR="00791538" w:rsidRDefault="00791538" w:rsidP="0014310D">
            <w:r>
              <w:t>84 South River Road</w:t>
            </w:r>
          </w:p>
        </w:tc>
        <w:tc>
          <w:tcPr>
            <w:tcW w:w="3116" w:type="dxa"/>
          </w:tcPr>
          <w:p w:rsidR="00791538" w:rsidRDefault="00791538" w:rsidP="0014310D">
            <w:r>
              <w:t>South Greene</w:t>
            </w:r>
          </w:p>
        </w:tc>
        <w:tc>
          <w:tcPr>
            <w:tcW w:w="3114" w:type="dxa"/>
          </w:tcPr>
          <w:p w:rsidR="00791538" w:rsidRDefault="00791538" w:rsidP="0014310D">
            <w:r>
              <w:t>Mon-Fri 8-8, Sat-Sun 8-5</w:t>
            </w:r>
          </w:p>
        </w:tc>
      </w:tr>
      <w:tr w:rsidR="00791538" w:rsidTr="009038B4">
        <w:tc>
          <w:tcPr>
            <w:tcW w:w="3120" w:type="dxa"/>
          </w:tcPr>
          <w:p w:rsidR="00791538" w:rsidRDefault="00791538" w:rsidP="0014310D">
            <w:r>
              <w:t>345 Main Street</w:t>
            </w:r>
          </w:p>
        </w:tc>
        <w:tc>
          <w:tcPr>
            <w:tcW w:w="3116" w:type="dxa"/>
          </w:tcPr>
          <w:p w:rsidR="00791538" w:rsidRDefault="00791538" w:rsidP="0014310D">
            <w:r>
              <w:t>Greene</w:t>
            </w:r>
          </w:p>
        </w:tc>
        <w:tc>
          <w:tcPr>
            <w:tcW w:w="3114" w:type="dxa"/>
          </w:tcPr>
          <w:p w:rsidR="00791538" w:rsidRDefault="00791538" w:rsidP="0014310D">
            <w:r>
              <w:t>Mon-Fri 9-9, Sat 8-3, Sun Closed</w:t>
            </w:r>
          </w:p>
        </w:tc>
      </w:tr>
      <w:tr w:rsidR="00791538" w:rsidTr="009038B4">
        <w:tc>
          <w:tcPr>
            <w:tcW w:w="3120" w:type="dxa"/>
          </w:tcPr>
          <w:p w:rsidR="00791538" w:rsidRDefault="00791538" w:rsidP="0014310D">
            <w:r>
              <w:t>2467 Parkview Drive</w:t>
            </w:r>
          </w:p>
        </w:tc>
        <w:tc>
          <w:tcPr>
            <w:tcW w:w="3116" w:type="dxa"/>
          </w:tcPr>
          <w:p w:rsidR="00791538" w:rsidRDefault="00791538" w:rsidP="0014310D">
            <w:r>
              <w:t>Greene</w:t>
            </w:r>
          </w:p>
        </w:tc>
        <w:tc>
          <w:tcPr>
            <w:tcW w:w="3114" w:type="dxa"/>
          </w:tcPr>
          <w:p w:rsidR="00791538" w:rsidRDefault="00791538" w:rsidP="0014310D">
            <w:r>
              <w:t>Mon-Fri 8-6, Sat-Sun 8-3</w:t>
            </w:r>
          </w:p>
        </w:tc>
      </w:tr>
      <w:tr w:rsidR="00791538" w:rsidTr="009038B4">
        <w:tc>
          <w:tcPr>
            <w:tcW w:w="3120" w:type="dxa"/>
          </w:tcPr>
          <w:p w:rsidR="00791538" w:rsidRDefault="00791538" w:rsidP="0014310D">
            <w:r>
              <w:t>4283 Greene Way</w:t>
            </w:r>
          </w:p>
        </w:tc>
        <w:tc>
          <w:tcPr>
            <w:tcW w:w="3116" w:type="dxa"/>
          </w:tcPr>
          <w:p w:rsidR="00791538" w:rsidRDefault="00791538" w:rsidP="0014310D">
            <w:r>
              <w:t>Greene</w:t>
            </w:r>
          </w:p>
        </w:tc>
        <w:tc>
          <w:tcPr>
            <w:tcW w:w="3114" w:type="dxa"/>
          </w:tcPr>
          <w:p w:rsidR="00791538" w:rsidRDefault="00791538" w:rsidP="0014310D">
            <w:r>
              <w:t>Mon-Fri 9-9, Sat-Sun 8-3</w:t>
            </w:r>
          </w:p>
        </w:tc>
      </w:tr>
    </w:tbl>
    <w:p w:rsidR="00791538" w:rsidRDefault="00791538" w:rsidP="00791538"/>
    <w:p w:rsidR="00791538" w:rsidRDefault="00791538" w:rsidP="00791538"/>
    <w:p w:rsidR="00791538" w:rsidRPr="00791538" w:rsidRDefault="00791538" w:rsidP="00791538"/>
    <w:sectPr w:rsidR="00791538" w:rsidRPr="00791538" w:rsidSect="0037401D">
      <w:pgSz w:w="12240" w:h="15840"/>
      <w:pgMar w:top="1440" w:right="1440" w:bottom="1440" w:left="1440" w:header="720" w:footer="720" w:gutter="0"/>
      <w:pgBorders w:offsetFrom="page">
        <w:top w:val="single" w:sz="4" w:space="24" w:color="FF0000"/>
        <w:left w:val="single" w:sz="4" w:space="24" w:color="FF0000"/>
        <w:bottom w:val="single" w:sz="4" w:space="24" w:color="FF0000"/>
        <w:right w:val="single" w:sz="4" w:space="24" w:color="FF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28.5pt;height:29.1pt" o:bullet="t">
        <v:imagedata r:id="rId1" o:title="Black-hammer-2059-medium[1]"/>
      </v:shape>
    </w:pict>
  </w:numPicBullet>
  <w:numPicBullet w:numPicBulletId="1">
    <w:pict>
      <v:shape id="_x0000_i1100" type="#_x0000_t75" style="width:480pt;height:421.5pt" o:bullet="t">
        <v:imagedata r:id="rId2" o:title="wrench-440101_640[1]"/>
      </v:shape>
    </w:pict>
  </w:numPicBullet>
  <w:abstractNum w:abstractNumId="0" w15:restartNumberingAfterBreak="0">
    <w:nsid w:val="200B071A"/>
    <w:multiLevelType w:val="hybridMultilevel"/>
    <w:tmpl w:val="5A468D9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C4C11"/>
    <w:multiLevelType w:val="multilevel"/>
    <w:tmpl w:val="3A2630A2"/>
    <w:styleLink w:val="Salecategories"/>
    <w:lvl w:ilvl="0">
      <w:start w:val="1"/>
      <w:numFmt w:val="bullet"/>
      <w:lvlText w:val=""/>
      <w:lvlPicBulletId w:val="0"/>
      <w:lvlJc w:val="left"/>
      <w:pPr>
        <w:ind w:left="720" w:hanging="360"/>
      </w:pPr>
      <w:rPr>
        <w:rFonts w:ascii="Symbol" w:hAnsi="Symbol" w:hint="default"/>
        <w:color w:val="auto"/>
        <w:sz w:val="48"/>
      </w:rPr>
    </w:lvl>
    <w:lvl w:ilvl="1">
      <w:start w:val="1"/>
      <w:numFmt w:val="bullet"/>
      <w:lvlText w:val=""/>
      <w:lvlPicBulletId w:val="1"/>
      <w:lvlJc w:val="left"/>
      <w:pPr>
        <w:ind w:left="1440" w:hanging="360"/>
      </w:pPr>
      <w:rPr>
        <w:rFonts w:ascii="Symbol" w:hAnsi="Symbol" w:cs="Courier New"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A1755F6"/>
    <w:multiLevelType w:val="hybridMultilevel"/>
    <w:tmpl w:val="A7C26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01D"/>
    <w:rsid w:val="000567A5"/>
    <w:rsid w:val="0037401D"/>
    <w:rsid w:val="004604A5"/>
    <w:rsid w:val="006131A3"/>
    <w:rsid w:val="00791538"/>
    <w:rsid w:val="008310CD"/>
    <w:rsid w:val="009038B4"/>
    <w:rsid w:val="00962304"/>
    <w:rsid w:val="00AA601E"/>
    <w:rsid w:val="00AB187D"/>
    <w:rsid w:val="00B10F4C"/>
    <w:rsid w:val="00C27A54"/>
    <w:rsid w:val="00C64695"/>
    <w:rsid w:val="00F81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82D7"/>
  <w15:chartTrackingRefBased/>
  <w15:docId w15:val="{27189A4A-6F7D-4442-AD26-B37E29295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401D"/>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alecategories">
    <w:name w:val="Sale categories"/>
    <w:uiPriority w:val="99"/>
    <w:rsid w:val="004604A5"/>
    <w:pPr>
      <w:numPr>
        <w:numId w:val="1"/>
      </w:numPr>
    </w:pPr>
  </w:style>
  <w:style w:type="table" w:customStyle="1" w:styleId="StoreLocationTable">
    <w:name w:val="Store Location Table"/>
    <w:basedOn w:val="TableNormal"/>
    <w:uiPriority w:val="99"/>
    <w:rsid w:val="004604A5"/>
    <w:pPr>
      <w:spacing w:after="0" w:line="240" w:lineRule="auto"/>
    </w:pPr>
    <w:tblPr>
      <w:tblStyleRowBandSize w:val="1"/>
    </w:tblPr>
    <w:tblStylePr w:type="firstRow">
      <w:tblPr/>
      <w:tcPr>
        <w:shd w:val="clear" w:color="auto" w:fill="DBEFF9" w:themeFill="background2"/>
      </w:tcPr>
    </w:tblStylePr>
    <w:tblStylePr w:type="band2Horz">
      <w:tblPr/>
      <w:tcPr>
        <w:shd w:val="clear" w:color="auto" w:fill="DBEFF9" w:themeFill="background2"/>
      </w:tcPr>
    </w:tblStylePr>
  </w:style>
  <w:style w:type="character" w:customStyle="1" w:styleId="Heading1Char">
    <w:name w:val="Heading 1 Char"/>
    <w:basedOn w:val="DefaultParagraphFont"/>
    <w:link w:val="Heading1"/>
    <w:uiPriority w:val="9"/>
    <w:rsid w:val="0037401D"/>
    <w:rPr>
      <w:rFonts w:asciiTheme="majorHAnsi" w:eastAsiaTheme="majorEastAsia" w:hAnsiTheme="majorHAnsi" w:cstheme="majorBidi"/>
      <w:color w:val="0B5294" w:themeColor="accent1" w:themeShade="BF"/>
      <w:sz w:val="32"/>
      <w:szCs w:val="32"/>
    </w:rPr>
  </w:style>
  <w:style w:type="paragraph" w:customStyle="1" w:styleId="BWHTitle">
    <w:name w:val="BWH Title"/>
    <w:basedOn w:val="Heading1"/>
    <w:qFormat/>
    <w:rsid w:val="0037401D"/>
    <w:rPr>
      <w:b/>
      <w:color w:val="FF0000"/>
    </w:rPr>
  </w:style>
  <w:style w:type="paragraph" w:customStyle="1" w:styleId="Tagline">
    <w:name w:val="Tagline"/>
    <w:basedOn w:val="Normal"/>
    <w:qFormat/>
    <w:rsid w:val="0037401D"/>
    <w:rPr>
      <w:rFonts w:cstheme="minorHAnsi"/>
      <w:i/>
      <w:color w:val="FF0000"/>
    </w:rPr>
  </w:style>
  <w:style w:type="paragraph" w:styleId="Title">
    <w:name w:val="Title"/>
    <w:basedOn w:val="Normal"/>
    <w:next w:val="Normal"/>
    <w:link w:val="TitleChar"/>
    <w:uiPriority w:val="10"/>
    <w:qFormat/>
    <w:rsid w:val="00F81E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E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1538"/>
    <w:pPr>
      <w:numPr>
        <w:ilvl w:val="1"/>
      </w:numPr>
      <w:spacing w:after="200" w:line="276" w:lineRule="auto"/>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791538"/>
    <w:rPr>
      <w:rFonts w:asciiTheme="majorHAnsi" w:eastAsiaTheme="majorEastAsia" w:hAnsiTheme="majorHAnsi" w:cstheme="majorBidi"/>
      <w:i/>
      <w:iCs/>
      <w:color w:val="0F6FC6" w:themeColor="accent1"/>
      <w:spacing w:val="15"/>
      <w:sz w:val="24"/>
      <w:szCs w:val="24"/>
    </w:rPr>
  </w:style>
  <w:style w:type="paragraph" w:styleId="Quote">
    <w:name w:val="Quote"/>
    <w:basedOn w:val="Normal"/>
    <w:next w:val="Normal"/>
    <w:link w:val="QuoteChar"/>
    <w:uiPriority w:val="29"/>
    <w:qFormat/>
    <w:rsid w:val="00791538"/>
    <w:pPr>
      <w:spacing w:after="200" w:line="276" w:lineRule="auto"/>
    </w:pPr>
    <w:rPr>
      <w:rFonts w:eastAsiaTheme="minorEastAsia"/>
      <w:i/>
      <w:iCs/>
      <w:color w:val="000000" w:themeColor="text1"/>
    </w:rPr>
  </w:style>
  <w:style w:type="character" w:customStyle="1" w:styleId="QuoteChar">
    <w:name w:val="Quote Char"/>
    <w:basedOn w:val="DefaultParagraphFont"/>
    <w:link w:val="Quote"/>
    <w:uiPriority w:val="29"/>
    <w:rsid w:val="00791538"/>
    <w:rPr>
      <w:rFonts w:eastAsiaTheme="minorEastAsia"/>
      <w:i/>
      <w:iCs/>
      <w:color w:val="000000" w:themeColor="text1"/>
    </w:rPr>
  </w:style>
  <w:style w:type="table" w:styleId="TableGrid">
    <w:name w:val="Table Grid"/>
    <w:basedOn w:val="TableNormal"/>
    <w:uiPriority w:val="59"/>
    <w:rsid w:val="00791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538"/>
    <w:pPr>
      <w:spacing w:after="200" w:line="276" w:lineRule="auto"/>
      <w:ind w:left="720"/>
      <w:contextualSpacing/>
    </w:pPr>
  </w:style>
  <w:style w:type="paragraph" w:styleId="NormalWeb">
    <w:name w:val="Normal (Web)"/>
    <w:basedOn w:val="Normal"/>
    <w:uiPriority w:val="99"/>
    <w:semiHidden/>
    <w:unhideWhenUsed/>
    <w:rsid w:val="00791538"/>
    <w:pPr>
      <w:spacing w:before="100" w:beforeAutospacing="1" w:after="100" w:afterAutospacing="1" w:line="240" w:lineRule="auto"/>
    </w:pPr>
    <w:rPr>
      <w:rFonts w:ascii="Times New Roman" w:eastAsiaTheme="minorEastAsia" w:hAnsi="Times New Roman" w:cs="Times New Roman"/>
      <w:sz w:val="24"/>
      <w:szCs w:val="24"/>
    </w:rPr>
  </w:style>
  <w:style w:type="paragraph" w:styleId="NoSpacing">
    <w:name w:val="No Spacing"/>
    <w:link w:val="NoSpacingChar"/>
    <w:uiPriority w:val="1"/>
    <w:qFormat/>
    <w:rsid w:val="008310C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310CD"/>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4.tmp"/><Relationship Id="rId5" Type="http://schemas.openxmlformats.org/officeDocument/2006/relationships/image" Target="media/image3.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6064DB-2A2E-4241-9D12-705336EF935F}" type="doc">
      <dgm:prSet loTypeId="urn:microsoft.com/office/officeart/2005/8/layout/chevron2" loCatId="list" qsTypeId="urn:microsoft.com/office/officeart/2005/8/quickstyle/simple1" qsCatId="simple" csTypeId="urn:microsoft.com/office/officeart/2005/8/colors/accent2_2" csCatId="accent2" phldr="1"/>
      <dgm:spPr/>
      <dgm:t>
        <a:bodyPr/>
        <a:lstStyle/>
        <a:p>
          <a:endParaRPr lang="en-US"/>
        </a:p>
      </dgm:t>
    </dgm:pt>
    <dgm:pt modelId="{D41CB4F6-6D46-47AA-A6AA-9F1E36B3FDD5}">
      <dgm:prSet phldrT="[Text]"/>
      <dgm:spPr/>
      <dgm:t>
        <a:bodyPr/>
        <a:lstStyle/>
        <a:p>
          <a:r>
            <a:rPr lang="en-US"/>
            <a:t>Unlock door</a:t>
          </a:r>
        </a:p>
      </dgm:t>
    </dgm:pt>
    <dgm:pt modelId="{03A783BA-BF60-4BBF-982A-DCD459A24B51}" type="parTrans" cxnId="{F6C0AF6B-CC28-4682-B970-2404441B3F23}">
      <dgm:prSet/>
      <dgm:spPr/>
      <dgm:t>
        <a:bodyPr/>
        <a:lstStyle/>
        <a:p>
          <a:endParaRPr lang="en-US"/>
        </a:p>
      </dgm:t>
    </dgm:pt>
    <dgm:pt modelId="{260812CB-D238-42BB-8977-5A4A5719AC93}" type="sibTrans" cxnId="{F6C0AF6B-CC28-4682-B970-2404441B3F23}">
      <dgm:prSet/>
      <dgm:spPr/>
      <dgm:t>
        <a:bodyPr/>
        <a:lstStyle/>
        <a:p>
          <a:endParaRPr lang="en-US"/>
        </a:p>
      </dgm:t>
    </dgm:pt>
    <dgm:pt modelId="{88B1FEF0-9B11-4D82-8B91-BA74529672FA}">
      <dgm:prSet/>
      <dgm:spPr/>
      <dgm:t>
        <a:bodyPr/>
        <a:lstStyle/>
        <a:p>
          <a:r>
            <a:rPr lang="en-US"/>
            <a:t>Insert key in side door lock</a:t>
          </a:r>
        </a:p>
      </dgm:t>
    </dgm:pt>
    <dgm:pt modelId="{D8EF98DD-F663-4E5A-90CF-6F45E7627D51}" type="parTrans" cxnId="{6B4ABB29-5402-4292-B818-61F7A9DA8404}">
      <dgm:prSet/>
      <dgm:spPr/>
      <dgm:t>
        <a:bodyPr/>
        <a:lstStyle/>
        <a:p>
          <a:endParaRPr lang="en-US"/>
        </a:p>
      </dgm:t>
    </dgm:pt>
    <dgm:pt modelId="{42171BB0-31C0-4C55-929B-09B9D63FA624}" type="sibTrans" cxnId="{6B4ABB29-5402-4292-B818-61F7A9DA8404}">
      <dgm:prSet/>
      <dgm:spPr/>
      <dgm:t>
        <a:bodyPr/>
        <a:lstStyle/>
        <a:p>
          <a:endParaRPr lang="en-US"/>
        </a:p>
      </dgm:t>
    </dgm:pt>
    <dgm:pt modelId="{FD195868-851E-4D07-9EF3-DC10378AB898}">
      <dgm:prSet/>
      <dgm:spPr/>
      <dgm:t>
        <a:bodyPr/>
        <a:lstStyle/>
        <a:p>
          <a:r>
            <a:rPr lang="en-US"/>
            <a:t>Turn key right 1/2 turn and open the door</a:t>
          </a:r>
        </a:p>
      </dgm:t>
    </dgm:pt>
    <dgm:pt modelId="{C531C107-2186-4775-B388-2FEE25DD2037}" type="parTrans" cxnId="{5374429D-69EE-458A-A7A7-4A39D564FF71}">
      <dgm:prSet/>
      <dgm:spPr/>
      <dgm:t>
        <a:bodyPr/>
        <a:lstStyle/>
        <a:p>
          <a:endParaRPr lang="en-US"/>
        </a:p>
      </dgm:t>
    </dgm:pt>
    <dgm:pt modelId="{1340B0D1-A37D-43F8-AB4B-8A322E71AB11}" type="sibTrans" cxnId="{5374429D-69EE-458A-A7A7-4A39D564FF71}">
      <dgm:prSet/>
      <dgm:spPr/>
      <dgm:t>
        <a:bodyPr/>
        <a:lstStyle/>
        <a:p>
          <a:endParaRPr lang="en-US"/>
        </a:p>
      </dgm:t>
    </dgm:pt>
    <dgm:pt modelId="{8B761090-16B7-416B-BBA6-8E9FBE498DA2}">
      <dgm:prSet/>
      <dgm:spPr/>
      <dgm:t>
        <a:bodyPr/>
        <a:lstStyle/>
        <a:p>
          <a:r>
            <a:rPr lang="en-US"/>
            <a:t>Turn key left to remove key from lock</a:t>
          </a:r>
        </a:p>
      </dgm:t>
    </dgm:pt>
    <dgm:pt modelId="{DBE3DE98-C0E6-44E0-8100-5365A725EF7F}" type="parTrans" cxnId="{B6F4E34A-0BD9-4043-A736-1AB60DB33CF8}">
      <dgm:prSet/>
      <dgm:spPr/>
      <dgm:t>
        <a:bodyPr/>
        <a:lstStyle/>
        <a:p>
          <a:endParaRPr lang="en-US"/>
        </a:p>
      </dgm:t>
    </dgm:pt>
    <dgm:pt modelId="{2B2EB7CC-4996-4319-956E-0BE31A8B3DD5}" type="sibTrans" cxnId="{B6F4E34A-0BD9-4043-A736-1AB60DB33CF8}">
      <dgm:prSet/>
      <dgm:spPr/>
      <dgm:t>
        <a:bodyPr/>
        <a:lstStyle/>
        <a:p>
          <a:endParaRPr lang="en-US"/>
        </a:p>
      </dgm:t>
    </dgm:pt>
    <dgm:pt modelId="{3A25901C-EC59-478D-A386-493DF4815FF4}">
      <dgm:prSet/>
      <dgm:spPr/>
      <dgm:t>
        <a:bodyPr/>
        <a:lstStyle/>
        <a:p>
          <a:r>
            <a:rPr lang="en-US"/>
            <a:t>Disable alarm</a:t>
          </a:r>
        </a:p>
      </dgm:t>
    </dgm:pt>
    <dgm:pt modelId="{3AC28A6F-AC80-45EE-9F5A-72C6BAC2299B}" type="parTrans" cxnId="{B2AB8F63-54C6-4637-9ABE-0CC965892E14}">
      <dgm:prSet/>
      <dgm:spPr/>
      <dgm:t>
        <a:bodyPr/>
        <a:lstStyle/>
        <a:p>
          <a:endParaRPr lang="en-US"/>
        </a:p>
      </dgm:t>
    </dgm:pt>
    <dgm:pt modelId="{ECFDB085-1AEB-47DB-87D5-13077715D556}" type="sibTrans" cxnId="{B2AB8F63-54C6-4637-9ABE-0CC965892E14}">
      <dgm:prSet/>
      <dgm:spPr/>
      <dgm:t>
        <a:bodyPr/>
        <a:lstStyle/>
        <a:p>
          <a:endParaRPr lang="en-US"/>
        </a:p>
      </dgm:t>
    </dgm:pt>
    <dgm:pt modelId="{A2E450C9-3A6F-47DA-A4B5-2A74D82A95AA}">
      <dgm:prSet/>
      <dgm:spPr/>
      <dgm:t>
        <a:bodyPr/>
        <a:lstStyle/>
        <a:p>
          <a:r>
            <a:rPr lang="en-US"/>
            <a:t>At the keypad near the door enter this week's code</a:t>
          </a:r>
        </a:p>
      </dgm:t>
    </dgm:pt>
    <dgm:pt modelId="{1EF4EE8A-3412-446C-A8C8-2FD93072A7F0}" type="parTrans" cxnId="{7A94F758-F79D-40E4-BE00-7CE241BD1504}">
      <dgm:prSet/>
      <dgm:spPr/>
      <dgm:t>
        <a:bodyPr/>
        <a:lstStyle/>
        <a:p>
          <a:endParaRPr lang="en-US"/>
        </a:p>
      </dgm:t>
    </dgm:pt>
    <dgm:pt modelId="{3F6216F1-DB50-4060-906F-F4F4EE97F62C}" type="sibTrans" cxnId="{7A94F758-F79D-40E4-BE00-7CE241BD1504}">
      <dgm:prSet/>
      <dgm:spPr/>
      <dgm:t>
        <a:bodyPr/>
        <a:lstStyle/>
        <a:p>
          <a:endParaRPr lang="en-US"/>
        </a:p>
      </dgm:t>
    </dgm:pt>
    <dgm:pt modelId="{7B1A831C-CA82-4630-8FBE-CB2589A5C5CF}">
      <dgm:prSet/>
      <dgm:spPr/>
      <dgm:t>
        <a:bodyPr/>
        <a:lstStyle/>
        <a:p>
          <a:r>
            <a:rPr lang="en-US"/>
            <a:t>Press the Disarm button</a:t>
          </a:r>
        </a:p>
      </dgm:t>
    </dgm:pt>
    <dgm:pt modelId="{5B785104-4554-4493-83C2-292E4B28520E}" type="parTrans" cxnId="{CCF246E6-CDD5-493A-929F-A6C7CA1804C1}">
      <dgm:prSet/>
      <dgm:spPr/>
      <dgm:t>
        <a:bodyPr/>
        <a:lstStyle/>
        <a:p>
          <a:endParaRPr lang="en-US"/>
        </a:p>
      </dgm:t>
    </dgm:pt>
    <dgm:pt modelId="{2F2C4CF2-711D-40A9-B6F4-23B5FFA1FF0E}" type="sibTrans" cxnId="{CCF246E6-CDD5-493A-929F-A6C7CA1804C1}">
      <dgm:prSet/>
      <dgm:spPr/>
      <dgm:t>
        <a:bodyPr/>
        <a:lstStyle/>
        <a:p>
          <a:endParaRPr lang="en-US"/>
        </a:p>
      </dgm:t>
    </dgm:pt>
    <dgm:pt modelId="{6648128A-948C-49F1-B0C8-3C2A2F9B3617}">
      <dgm:prSet/>
      <dgm:spPr/>
      <dgm:t>
        <a:bodyPr/>
        <a:lstStyle/>
        <a:p>
          <a:r>
            <a:rPr lang="en-US"/>
            <a:t>Turn on lights	</a:t>
          </a:r>
        </a:p>
      </dgm:t>
    </dgm:pt>
    <dgm:pt modelId="{B415AACF-2C94-4A12-B5D3-9BCC8443940B}" type="parTrans" cxnId="{7C9863B9-F50B-4A72-998E-F70A36054C93}">
      <dgm:prSet/>
      <dgm:spPr/>
      <dgm:t>
        <a:bodyPr/>
        <a:lstStyle/>
        <a:p>
          <a:endParaRPr lang="en-US"/>
        </a:p>
      </dgm:t>
    </dgm:pt>
    <dgm:pt modelId="{6565B96B-BAC2-4029-BA5C-71B8366B3904}" type="sibTrans" cxnId="{7C9863B9-F50B-4A72-998E-F70A36054C93}">
      <dgm:prSet/>
      <dgm:spPr/>
      <dgm:t>
        <a:bodyPr/>
        <a:lstStyle/>
        <a:p>
          <a:endParaRPr lang="en-US"/>
        </a:p>
      </dgm:t>
    </dgm:pt>
    <dgm:pt modelId="{6089E1BF-A460-4B52-834D-D1237544DF69}">
      <dgm:prSet/>
      <dgm:spPr/>
      <dgm:t>
        <a:bodyPr/>
        <a:lstStyle/>
        <a:p>
          <a:r>
            <a:rPr lang="en-US"/>
            <a:t>At the breaker box near the alarm pad, move switches 6-12 to the ON position</a:t>
          </a:r>
        </a:p>
      </dgm:t>
    </dgm:pt>
    <dgm:pt modelId="{7E1E20C5-D981-42B8-B6E7-6758374A2827}" type="parTrans" cxnId="{42A5BC91-C975-473D-A4D5-1406B94B9002}">
      <dgm:prSet/>
      <dgm:spPr/>
      <dgm:t>
        <a:bodyPr/>
        <a:lstStyle/>
        <a:p>
          <a:endParaRPr lang="en-US"/>
        </a:p>
      </dgm:t>
    </dgm:pt>
    <dgm:pt modelId="{94EFE990-6AB7-4E9D-85A7-5E755856FF0C}" type="sibTrans" cxnId="{42A5BC91-C975-473D-A4D5-1406B94B9002}">
      <dgm:prSet/>
      <dgm:spPr/>
      <dgm:t>
        <a:bodyPr/>
        <a:lstStyle/>
        <a:p>
          <a:endParaRPr lang="en-US"/>
        </a:p>
      </dgm:t>
    </dgm:pt>
    <dgm:pt modelId="{E406E3B1-21F7-406B-954E-52EA63985889}">
      <dgm:prSet/>
      <dgm:spPr/>
      <dgm:t>
        <a:bodyPr/>
        <a:lstStyle/>
        <a:p>
          <a:r>
            <a:rPr lang="en-US"/>
            <a:t>Verify that all lights are on</a:t>
          </a:r>
        </a:p>
      </dgm:t>
    </dgm:pt>
    <dgm:pt modelId="{FD5B0679-68DE-4CAF-AB5C-741EB2E779A4}" type="parTrans" cxnId="{2C240E55-4550-4576-956D-9BEC90F7E2F1}">
      <dgm:prSet/>
      <dgm:spPr/>
      <dgm:t>
        <a:bodyPr/>
        <a:lstStyle/>
        <a:p>
          <a:endParaRPr lang="en-US"/>
        </a:p>
      </dgm:t>
    </dgm:pt>
    <dgm:pt modelId="{D4F9C4BE-86B3-40F6-AF6A-F05BEA9CDB22}" type="sibTrans" cxnId="{2C240E55-4550-4576-956D-9BEC90F7E2F1}">
      <dgm:prSet/>
      <dgm:spPr/>
      <dgm:t>
        <a:bodyPr/>
        <a:lstStyle/>
        <a:p>
          <a:endParaRPr lang="en-US"/>
        </a:p>
      </dgm:t>
    </dgm:pt>
    <dgm:pt modelId="{C100DB87-3D3E-41A6-9EFD-56A2C6E4C71B}">
      <dgm:prSet/>
      <dgm:spPr/>
      <dgm:t>
        <a:bodyPr/>
        <a:lstStyle/>
        <a:p>
          <a:r>
            <a:rPr lang="en-US"/>
            <a:t>If necessary, contact Facilities to replace any bulbs</a:t>
          </a:r>
        </a:p>
      </dgm:t>
    </dgm:pt>
    <dgm:pt modelId="{49A05337-099B-402C-B30E-1E4E4131D76A}" type="parTrans" cxnId="{5A9C3811-8ECA-4CE6-872C-F1728ADD337F}">
      <dgm:prSet/>
      <dgm:spPr/>
      <dgm:t>
        <a:bodyPr/>
        <a:lstStyle/>
        <a:p>
          <a:endParaRPr lang="en-US"/>
        </a:p>
      </dgm:t>
    </dgm:pt>
    <dgm:pt modelId="{723C80F5-2593-4DEA-BAD0-F5DA2C623BBF}" type="sibTrans" cxnId="{5A9C3811-8ECA-4CE6-872C-F1728ADD337F}">
      <dgm:prSet/>
      <dgm:spPr/>
      <dgm:t>
        <a:bodyPr/>
        <a:lstStyle/>
        <a:p>
          <a:endParaRPr lang="en-US"/>
        </a:p>
      </dgm:t>
    </dgm:pt>
    <dgm:pt modelId="{08B74CEF-42E8-46C0-8357-66C3DBC7519E}">
      <dgm:prSet/>
      <dgm:spPr/>
      <dgm:t>
        <a:bodyPr/>
        <a:lstStyle/>
        <a:p>
          <a:r>
            <a:rPr lang="en-US"/>
            <a:t>Count cash drawers</a:t>
          </a:r>
        </a:p>
      </dgm:t>
    </dgm:pt>
    <dgm:pt modelId="{4F113093-D9F2-4F7A-AC90-CB5A5FC13675}" type="parTrans" cxnId="{D8D86AE8-BDB4-4F61-A9AC-20966994F343}">
      <dgm:prSet/>
      <dgm:spPr/>
      <dgm:t>
        <a:bodyPr/>
        <a:lstStyle/>
        <a:p>
          <a:endParaRPr lang="en-US"/>
        </a:p>
      </dgm:t>
    </dgm:pt>
    <dgm:pt modelId="{9898C9B3-E860-4668-AA4B-5E231047A1F6}" type="sibTrans" cxnId="{D8D86AE8-BDB4-4F61-A9AC-20966994F343}">
      <dgm:prSet/>
      <dgm:spPr/>
      <dgm:t>
        <a:bodyPr/>
        <a:lstStyle/>
        <a:p>
          <a:endParaRPr lang="en-US"/>
        </a:p>
      </dgm:t>
    </dgm:pt>
    <dgm:pt modelId="{4A9923D1-D15F-4CAF-9D00-05FE8CFCF044}">
      <dgm:prSet/>
      <dgm:spPr/>
      <dgm:t>
        <a:bodyPr/>
        <a:lstStyle/>
        <a:p>
          <a:r>
            <a:rPr lang="en-US"/>
            <a:t>In the Cash Office, open the safe and remove cash drawers</a:t>
          </a:r>
        </a:p>
      </dgm:t>
    </dgm:pt>
    <dgm:pt modelId="{3EB0B523-F7FF-4160-9DA4-437506EEC5F9}" type="parTrans" cxnId="{A2153A25-9726-4981-AE82-65A07A37A552}">
      <dgm:prSet/>
      <dgm:spPr/>
      <dgm:t>
        <a:bodyPr/>
        <a:lstStyle/>
        <a:p>
          <a:endParaRPr lang="en-US"/>
        </a:p>
      </dgm:t>
    </dgm:pt>
    <dgm:pt modelId="{B3B94CDA-98F2-41D9-B698-6CE1112C880F}" type="sibTrans" cxnId="{A2153A25-9726-4981-AE82-65A07A37A552}">
      <dgm:prSet/>
      <dgm:spPr/>
      <dgm:t>
        <a:bodyPr/>
        <a:lstStyle/>
        <a:p>
          <a:endParaRPr lang="en-US"/>
        </a:p>
      </dgm:t>
    </dgm:pt>
    <dgm:pt modelId="{0B73F397-F078-42CA-9976-5733DF9561DE}">
      <dgm:prSet/>
      <dgm:spPr/>
      <dgm:t>
        <a:bodyPr/>
        <a:lstStyle/>
        <a:p>
          <a:r>
            <a:rPr lang="en-US"/>
            <a:t>Verify that $165 in bills is in each drawer: 2 Twenties, 5 Tens, 10 Fives, 25 Ones</a:t>
          </a:r>
        </a:p>
      </dgm:t>
    </dgm:pt>
    <dgm:pt modelId="{EF110901-6851-4B27-B5D0-2C2A5E7E4687}" type="parTrans" cxnId="{0DA6F48A-8F39-4BE2-A6A2-FF5CF83D5E8C}">
      <dgm:prSet/>
      <dgm:spPr/>
      <dgm:t>
        <a:bodyPr/>
        <a:lstStyle/>
        <a:p>
          <a:endParaRPr lang="en-US"/>
        </a:p>
      </dgm:t>
    </dgm:pt>
    <dgm:pt modelId="{C22CC3DB-710D-4B75-A7F3-223DA263A6DA}" type="sibTrans" cxnId="{0DA6F48A-8F39-4BE2-A6A2-FF5CF83D5E8C}">
      <dgm:prSet/>
      <dgm:spPr/>
      <dgm:t>
        <a:bodyPr/>
        <a:lstStyle/>
        <a:p>
          <a:endParaRPr lang="en-US"/>
        </a:p>
      </dgm:t>
    </dgm:pt>
    <dgm:pt modelId="{419F3D5E-5D56-477B-91CC-87A1220D1814}">
      <dgm:prSet/>
      <dgm:spPr/>
      <dgm:t>
        <a:bodyPr/>
        <a:lstStyle/>
        <a:p>
          <a:r>
            <a:rPr lang="en-US"/>
            <a:t>Verify that there is a roll each of pennies, nickels, dimes, and quarters</a:t>
          </a:r>
        </a:p>
      </dgm:t>
    </dgm:pt>
    <dgm:pt modelId="{3668EC6D-318B-4C09-BFE2-565B40F506EC}" type="parTrans" cxnId="{D0FE5324-C96F-4AD3-8F8D-C3D1F9B47BAE}">
      <dgm:prSet/>
      <dgm:spPr/>
      <dgm:t>
        <a:bodyPr/>
        <a:lstStyle/>
        <a:p>
          <a:endParaRPr lang="en-US"/>
        </a:p>
      </dgm:t>
    </dgm:pt>
    <dgm:pt modelId="{548AE3CB-BF2F-45D5-9027-209DA0201A89}" type="sibTrans" cxnId="{D0FE5324-C96F-4AD3-8F8D-C3D1F9B47BAE}">
      <dgm:prSet/>
      <dgm:spPr/>
      <dgm:t>
        <a:bodyPr/>
        <a:lstStyle/>
        <a:p>
          <a:endParaRPr lang="en-US"/>
        </a:p>
      </dgm:t>
    </dgm:pt>
    <dgm:pt modelId="{EAD1A5E2-A3C1-4F4A-8BD8-E5113F93AA12}">
      <dgm:prSet/>
      <dgm:spPr/>
      <dgm:t>
        <a:bodyPr/>
        <a:lstStyle/>
        <a:p>
          <a:r>
            <a:rPr lang="en-US"/>
            <a:t>Open public doors</a:t>
          </a:r>
        </a:p>
      </dgm:t>
    </dgm:pt>
    <dgm:pt modelId="{06505517-96A6-4FF5-BF96-6EFFAA532081}" type="parTrans" cxnId="{E240955C-88AE-448A-A2A6-1010E6B4B55F}">
      <dgm:prSet/>
      <dgm:spPr/>
      <dgm:t>
        <a:bodyPr/>
        <a:lstStyle/>
        <a:p>
          <a:endParaRPr lang="en-US"/>
        </a:p>
      </dgm:t>
    </dgm:pt>
    <dgm:pt modelId="{98C459F2-DB9E-47B9-BEFB-6F50FE89DC67}" type="sibTrans" cxnId="{E240955C-88AE-448A-A2A6-1010E6B4B55F}">
      <dgm:prSet/>
      <dgm:spPr/>
      <dgm:t>
        <a:bodyPr/>
        <a:lstStyle/>
        <a:p>
          <a:endParaRPr lang="en-US"/>
        </a:p>
      </dgm:t>
    </dgm:pt>
    <dgm:pt modelId="{B8374C80-9D5D-44F6-A47E-550448741655}">
      <dgm:prSet/>
      <dgm:spPr/>
      <dgm:t>
        <a:bodyPr/>
        <a:lstStyle/>
        <a:p>
          <a:r>
            <a:rPr lang="en-US"/>
            <a:t>Disable front door alarm</a:t>
          </a:r>
        </a:p>
      </dgm:t>
    </dgm:pt>
    <dgm:pt modelId="{262EE424-3B86-45CB-9802-9197D06E672F}" type="parTrans" cxnId="{D86CDBC4-C903-4B8C-9997-25C9AF669A02}">
      <dgm:prSet/>
      <dgm:spPr/>
      <dgm:t>
        <a:bodyPr/>
        <a:lstStyle/>
        <a:p>
          <a:endParaRPr lang="en-US"/>
        </a:p>
      </dgm:t>
    </dgm:pt>
    <dgm:pt modelId="{0B55B3A3-7358-4110-AC69-8E7607D10983}" type="sibTrans" cxnId="{D86CDBC4-C903-4B8C-9997-25C9AF669A02}">
      <dgm:prSet/>
      <dgm:spPr/>
      <dgm:t>
        <a:bodyPr/>
        <a:lstStyle/>
        <a:p>
          <a:endParaRPr lang="en-US"/>
        </a:p>
      </dgm:t>
    </dgm:pt>
    <dgm:pt modelId="{4E7D23B1-A6E3-48B0-8CCC-85E7FC0F68AB}">
      <dgm:prSet/>
      <dgm:spPr/>
      <dgm:t>
        <a:bodyPr/>
        <a:lstStyle/>
        <a:p>
          <a:r>
            <a:rPr lang="en-US"/>
            <a:t>Open deadbolt locks</a:t>
          </a:r>
        </a:p>
      </dgm:t>
    </dgm:pt>
    <dgm:pt modelId="{DA077162-DC02-44BC-B7CC-947A25835788}" type="parTrans" cxnId="{7ED2E882-DBFB-4697-A01C-73EBE651876C}">
      <dgm:prSet/>
      <dgm:spPr/>
      <dgm:t>
        <a:bodyPr/>
        <a:lstStyle/>
        <a:p>
          <a:endParaRPr lang="en-US"/>
        </a:p>
      </dgm:t>
    </dgm:pt>
    <dgm:pt modelId="{6E01AE93-A98B-4DF1-8FA2-161725CFF6ED}" type="sibTrans" cxnId="{7ED2E882-DBFB-4697-A01C-73EBE651876C}">
      <dgm:prSet/>
      <dgm:spPr/>
      <dgm:t>
        <a:bodyPr/>
        <a:lstStyle/>
        <a:p>
          <a:endParaRPr lang="en-US"/>
        </a:p>
      </dgm:t>
    </dgm:pt>
    <dgm:pt modelId="{5C378F23-DC69-4954-A6EA-4FDA2A3E32D9}" type="pres">
      <dgm:prSet presAssocID="{546064DB-2A2E-4241-9D12-705336EF935F}" presName="linearFlow" presStyleCnt="0">
        <dgm:presLayoutVars>
          <dgm:dir/>
          <dgm:animLvl val="lvl"/>
          <dgm:resizeHandles val="exact"/>
        </dgm:presLayoutVars>
      </dgm:prSet>
      <dgm:spPr/>
      <dgm:t>
        <a:bodyPr/>
        <a:lstStyle/>
        <a:p>
          <a:endParaRPr lang="en-US"/>
        </a:p>
      </dgm:t>
    </dgm:pt>
    <dgm:pt modelId="{0E6FE35F-8835-4463-89A7-F9EAC9866BD0}" type="pres">
      <dgm:prSet presAssocID="{D41CB4F6-6D46-47AA-A6AA-9F1E36B3FDD5}" presName="composite" presStyleCnt="0"/>
      <dgm:spPr/>
    </dgm:pt>
    <dgm:pt modelId="{710132A4-4712-4111-858F-67AC16D35C97}" type="pres">
      <dgm:prSet presAssocID="{D41CB4F6-6D46-47AA-A6AA-9F1E36B3FDD5}" presName="parentText" presStyleLbl="alignNode1" presStyleIdx="0" presStyleCnt="5">
        <dgm:presLayoutVars>
          <dgm:chMax val="1"/>
          <dgm:bulletEnabled val="1"/>
        </dgm:presLayoutVars>
      </dgm:prSet>
      <dgm:spPr/>
      <dgm:t>
        <a:bodyPr/>
        <a:lstStyle/>
        <a:p>
          <a:endParaRPr lang="en-US"/>
        </a:p>
      </dgm:t>
    </dgm:pt>
    <dgm:pt modelId="{0B6C8F83-4FE2-420C-AA4A-B864F43E3C6E}" type="pres">
      <dgm:prSet presAssocID="{D41CB4F6-6D46-47AA-A6AA-9F1E36B3FDD5}" presName="descendantText" presStyleLbl="alignAcc1" presStyleIdx="0" presStyleCnt="5">
        <dgm:presLayoutVars>
          <dgm:bulletEnabled val="1"/>
        </dgm:presLayoutVars>
      </dgm:prSet>
      <dgm:spPr/>
      <dgm:t>
        <a:bodyPr/>
        <a:lstStyle/>
        <a:p>
          <a:endParaRPr lang="en-US"/>
        </a:p>
      </dgm:t>
    </dgm:pt>
    <dgm:pt modelId="{7972BE5B-31C4-497F-91A2-9303925B0D68}" type="pres">
      <dgm:prSet presAssocID="{260812CB-D238-42BB-8977-5A4A5719AC93}" presName="sp" presStyleCnt="0"/>
      <dgm:spPr/>
    </dgm:pt>
    <dgm:pt modelId="{7B14AAAE-C155-4289-822E-506EA7551187}" type="pres">
      <dgm:prSet presAssocID="{3A25901C-EC59-478D-A386-493DF4815FF4}" presName="composite" presStyleCnt="0"/>
      <dgm:spPr/>
    </dgm:pt>
    <dgm:pt modelId="{9D5A5ED0-4C70-40B0-9AAF-D3344E4A8D1D}" type="pres">
      <dgm:prSet presAssocID="{3A25901C-EC59-478D-A386-493DF4815FF4}" presName="parentText" presStyleLbl="alignNode1" presStyleIdx="1" presStyleCnt="5">
        <dgm:presLayoutVars>
          <dgm:chMax val="1"/>
          <dgm:bulletEnabled val="1"/>
        </dgm:presLayoutVars>
      </dgm:prSet>
      <dgm:spPr/>
      <dgm:t>
        <a:bodyPr/>
        <a:lstStyle/>
        <a:p>
          <a:endParaRPr lang="en-US"/>
        </a:p>
      </dgm:t>
    </dgm:pt>
    <dgm:pt modelId="{DB0BAA41-ACBB-41AC-B3B0-189DF242BF20}" type="pres">
      <dgm:prSet presAssocID="{3A25901C-EC59-478D-A386-493DF4815FF4}" presName="descendantText" presStyleLbl="alignAcc1" presStyleIdx="1" presStyleCnt="5">
        <dgm:presLayoutVars>
          <dgm:bulletEnabled val="1"/>
        </dgm:presLayoutVars>
      </dgm:prSet>
      <dgm:spPr/>
      <dgm:t>
        <a:bodyPr/>
        <a:lstStyle/>
        <a:p>
          <a:endParaRPr lang="en-US"/>
        </a:p>
      </dgm:t>
    </dgm:pt>
    <dgm:pt modelId="{C21E17BC-764C-4E72-8D2D-C348EEE27C84}" type="pres">
      <dgm:prSet presAssocID="{ECFDB085-1AEB-47DB-87D5-13077715D556}" presName="sp" presStyleCnt="0"/>
      <dgm:spPr/>
    </dgm:pt>
    <dgm:pt modelId="{01FB333D-AB0F-42E9-AB1C-8C4F5D70B357}" type="pres">
      <dgm:prSet presAssocID="{6648128A-948C-49F1-B0C8-3C2A2F9B3617}" presName="composite" presStyleCnt="0"/>
      <dgm:spPr/>
    </dgm:pt>
    <dgm:pt modelId="{386D288A-57C7-4D96-B19D-84D5DF264BEC}" type="pres">
      <dgm:prSet presAssocID="{6648128A-948C-49F1-B0C8-3C2A2F9B3617}" presName="parentText" presStyleLbl="alignNode1" presStyleIdx="2" presStyleCnt="5">
        <dgm:presLayoutVars>
          <dgm:chMax val="1"/>
          <dgm:bulletEnabled val="1"/>
        </dgm:presLayoutVars>
      </dgm:prSet>
      <dgm:spPr/>
      <dgm:t>
        <a:bodyPr/>
        <a:lstStyle/>
        <a:p>
          <a:endParaRPr lang="en-US"/>
        </a:p>
      </dgm:t>
    </dgm:pt>
    <dgm:pt modelId="{25426906-EBB0-4A45-9E6D-9AA0A9E309C4}" type="pres">
      <dgm:prSet presAssocID="{6648128A-948C-49F1-B0C8-3C2A2F9B3617}" presName="descendantText" presStyleLbl="alignAcc1" presStyleIdx="2" presStyleCnt="5">
        <dgm:presLayoutVars>
          <dgm:bulletEnabled val="1"/>
        </dgm:presLayoutVars>
      </dgm:prSet>
      <dgm:spPr/>
      <dgm:t>
        <a:bodyPr/>
        <a:lstStyle/>
        <a:p>
          <a:endParaRPr lang="en-US"/>
        </a:p>
      </dgm:t>
    </dgm:pt>
    <dgm:pt modelId="{4B12F5E1-AB91-4D5F-8519-488AEBAC2FFA}" type="pres">
      <dgm:prSet presAssocID="{6565B96B-BAC2-4029-BA5C-71B8366B3904}" presName="sp" presStyleCnt="0"/>
      <dgm:spPr/>
    </dgm:pt>
    <dgm:pt modelId="{3B8FA1EF-CA03-4DE2-A404-B8721548DE6B}" type="pres">
      <dgm:prSet presAssocID="{08B74CEF-42E8-46C0-8357-66C3DBC7519E}" presName="composite" presStyleCnt="0"/>
      <dgm:spPr/>
    </dgm:pt>
    <dgm:pt modelId="{DEF79F78-44AF-462F-83DB-EE6799118918}" type="pres">
      <dgm:prSet presAssocID="{08B74CEF-42E8-46C0-8357-66C3DBC7519E}" presName="parentText" presStyleLbl="alignNode1" presStyleIdx="3" presStyleCnt="5">
        <dgm:presLayoutVars>
          <dgm:chMax val="1"/>
          <dgm:bulletEnabled val="1"/>
        </dgm:presLayoutVars>
      </dgm:prSet>
      <dgm:spPr/>
      <dgm:t>
        <a:bodyPr/>
        <a:lstStyle/>
        <a:p>
          <a:endParaRPr lang="en-US"/>
        </a:p>
      </dgm:t>
    </dgm:pt>
    <dgm:pt modelId="{C39ACCE4-4AAC-4A4F-A1A3-A7F36D4F7A41}" type="pres">
      <dgm:prSet presAssocID="{08B74CEF-42E8-46C0-8357-66C3DBC7519E}" presName="descendantText" presStyleLbl="alignAcc1" presStyleIdx="3" presStyleCnt="5">
        <dgm:presLayoutVars>
          <dgm:bulletEnabled val="1"/>
        </dgm:presLayoutVars>
      </dgm:prSet>
      <dgm:spPr/>
      <dgm:t>
        <a:bodyPr/>
        <a:lstStyle/>
        <a:p>
          <a:endParaRPr lang="en-US"/>
        </a:p>
      </dgm:t>
    </dgm:pt>
    <dgm:pt modelId="{698EE322-60D0-4E94-A84E-9FAFD7810194}" type="pres">
      <dgm:prSet presAssocID="{9898C9B3-E860-4668-AA4B-5E231047A1F6}" presName="sp" presStyleCnt="0"/>
      <dgm:spPr/>
    </dgm:pt>
    <dgm:pt modelId="{62E24E51-9422-4C99-9C10-918BC6DB30D4}" type="pres">
      <dgm:prSet presAssocID="{EAD1A5E2-A3C1-4F4A-8BD8-E5113F93AA12}" presName="composite" presStyleCnt="0"/>
      <dgm:spPr/>
    </dgm:pt>
    <dgm:pt modelId="{26EE5757-62F5-452F-B420-D55BA5021B52}" type="pres">
      <dgm:prSet presAssocID="{EAD1A5E2-A3C1-4F4A-8BD8-E5113F93AA12}" presName="parentText" presStyleLbl="alignNode1" presStyleIdx="4" presStyleCnt="5">
        <dgm:presLayoutVars>
          <dgm:chMax val="1"/>
          <dgm:bulletEnabled val="1"/>
        </dgm:presLayoutVars>
      </dgm:prSet>
      <dgm:spPr/>
      <dgm:t>
        <a:bodyPr/>
        <a:lstStyle/>
        <a:p>
          <a:endParaRPr lang="en-US"/>
        </a:p>
      </dgm:t>
    </dgm:pt>
    <dgm:pt modelId="{6EEDD0DC-C5DB-43D5-ADDC-F89B46BC0E07}" type="pres">
      <dgm:prSet presAssocID="{EAD1A5E2-A3C1-4F4A-8BD8-E5113F93AA12}" presName="descendantText" presStyleLbl="alignAcc1" presStyleIdx="4" presStyleCnt="5">
        <dgm:presLayoutVars>
          <dgm:bulletEnabled val="1"/>
        </dgm:presLayoutVars>
      </dgm:prSet>
      <dgm:spPr/>
      <dgm:t>
        <a:bodyPr/>
        <a:lstStyle/>
        <a:p>
          <a:endParaRPr lang="en-US"/>
        </a:p>
      </dgm:t>
    </dgm:pt>
  </dgm:ptLst>
  <dgm:cxnLst>
    <dgm:cxn modelId="{20C8CDA0-DDAA-4DE3-BB7F-CB14255DD20B}" type="presOf" srcId="{7B1A831C-CA82-4630-8FBE-CB2589A5C5CF}" destId="{DB0BAA41-ACBB-41AC-B3B0-189DF242BF20}" srcOrd="0" destOrd="1" presId="urn:microsoft.com/office/officeart/2005/8/layout/chevron2"/>
    <dgm:cxn modelId="{D8D86AE8-BDB4-4F61-A9AC-20966994F343}" srcId="{546064DB-2A2E-4241-9D12-705336EF935F}" destId="{08B74CEF-42E8-46C0-8357-66C3DBC7519E}" srcOrd="3" destOrd="0" parTransId="{4F113093-D9F2-4F7A-AC90-CB5A5FC13675}" sibTransId="{9898C9B3-E860-4668-AA4B-5E231047A1F6}"/>
    <dgm:cxn modelId="{39C7D16B-27E3-4CA3-9723-6CE50A82B5AE}" type="presOf" srcId="{88B1FEF0-9B11-4D82-8B91-BA74529672FA}" destId="{0B6C8F83-4FE2-420C-AA4A-B864F43E3C6E}" srcOrd="0" destOrd="0" presId="urn:microsoft.com/office/officeart/2005/8/layout/chevron2"/>
    <dgm:cxn modelId="{7ED2E882-DBFB-4697-A01C-73EBE651876C}" srcId="{EAD1A5E2-A3C1-4F4A-8BD8-E5113F93AA12}" destId="{4E7D23B1-A6E3-48B0-8CCC-85E7FC0F68AB}" srcOrd="1" destOrd="0" parTransId="{DA077162-DC02-44BC-B7CC-947A25835788}" sibTransId="{6E01AE93-A98B-4DF1-8FA2-161725CFF6ED}"/>
    <dgm:cxn modelId="{2C240E55-4550-4576-956D-9BEC90F7E2F1}" srcId="{6648128A-948C-49F1-B0C8-3C2A2F9B3617}" destId="{E406E3B1-21F7-406B-954E-52EA63985889}" srcOrd="1" destOrd="0" parTransId="{FD5B0679-68DE-4CAF-AB5C-741EB2E779A4}" sibTransId="{D4F9C4BE-86B3-40F6-AF6A-F05BEA9CDB22}"/>
    <dgm:cxn modelId="{9F09A1AC-5741-497A-B503-E2154E2A3CCD}" type="presOf" srcId="{A2E450C9-3A6F-47DA-A4B5-2A74D82A95AA}" destId="{DB0BAA41-ACBB-41AC-B3B0-189DF242BF20}" srcOrd="0" destOrd="0" presId="urn:microsoft.com/office/officeart/2005/8/layout/chevron2"/>
    <dgm:cxn modelId="{0D209DE0-F697-47C5-9405-AFF7F1803152}" type="presOf" srcId="{08B74CEF-42E8-46C0-8357-66C3DBC7519E}" destId="{DEF79F78-44AF-462F-83DB-EE6799118918}" srcOrd="0" destOrd="0" presId="urn:microsoft.com/office/officeart/2005/8/layout/chevron2"/>
    <dgm:cxn modelId="{6564EBE0-0409-44BB-BFFA-AB26864ABD61}" type="presOf" srcId="{419F3D5E-5D56-477B-91CC-87A1220D1814}" destId="{C39ACCE4-4AAC-4A4F-A1A3-A7F36D4F7A41}" srcOrd="0" destOrd="2" presId="urn:microsoft.com/office/officeart/2005/8/layout/chevron2"/>
    <dgm:cxn modelId="{5A9C3811-8ECA-4CE6-872C-F1728ADD337F}" srcId="{E406E3B1-21F7-406B-954E-52EA63985889}" destId="{C100DB87-3D3E-41A6-9EFD-56A2C6E4C71B}" srcOrd="0" destOrd="0" parTransId="{49A05337-099B-402C-B30E-1E4E4131D76A}" sibTransId="{723C80F5-2593-4DEA-BAD0-F5DA2C623BBF}"/>
    <dgm:cxn modelId="{BDE3DE83-5559-4C07-9CFF-61BFD9C74319}" type="presOf" srcId="{546064DB-2A2E-4241-9D12-705336EF935F}" destId="{5C378F23-DC69-4954-A6EA-4FDA2A3E32D9}" srcOrd="0" destOrd="0" presId="urn:microsoft.com/office/officeart/2005/8/layout/chevron2"/>
    <dgm:cxn modelId="{7C9863B9-F50B-4A72-998E-F70A36054C93}" srcId="{546064DB-2A2E-4241-9D12-705336EF935F}" destId="{6648128A-948C-49F1-B0C8-3C2A2F9B3617}" srcOrd="2" destOrd="0" parTransId="{B415AACF-2C94-4A12-B5D3-9BCC8443940B}" sibTransId="{6565B96B-BAC2-4029-BA5C-71B8366B3904}"/>
    <dgm:cxn modelId="{0DA6F48A-8F39-4BE2-A6A2-FF5CF83D5E8C}" srcId="{08B74CEF-42E8-46C0-8357-66C3DBC7519E}" destId="{0B73F397-F078-42CA-9976-5733DF9561DE}" srcOrd="1" destOrd="0" parTransId="{EF110901-6851-4B27-B5D0-2C2A5E7E4687}" sibTransId="{C22CC3DB-710D-4B75-A7F3-223DA263A6DA}"/>
    <dgm:cxn modelId="{6B4ABB29-5402-4292-B818-61F7A9DA8404}" srcId="{D41CB4F6-6D46-47AA-A6AA-9F1E36B3FDD5}" destId="{88B1FEF0-9B11-4D82-8B91-BA74529672FA}" srcOrd="0" destOrd="0" parTransId="{D8EF98DD-F663-4E5A-90CF-6F45E7627D51}" sibTransId="{42171BB0-31C0-4C55-929B-09B9D63FA624}"/>
    <dgm:cxn modelId="{D86CDBC4-C903-4B8C-9997-25C9AF669A02}" srcId="{EAD1A5E2-A3C1-4F4A-8BD8-E5113F93AA12}" destId="{B8374C80-9D5D-44F6-A47E-550448741655}" srcOrd="0" destOrd="0" parTransId="{262EE424-3B86-45CB-9802-9197D06E672F}" sibTransId="{0B55B3A3-7358-4110-AC69-8E7607D10983}"/>
    <dgm:cxn modelId="{D0FE5324-C96F-4AD3-8F8D-C3D1F9B47BAE}" srcId="{08B74CEF-42E8-46C0-8357-66C3DBC7519E}" destId="{419F3D5E-5D56-477B-91CC-87A1220D1814}" srcOrd="2" destOrd="0" parTransId="{3668EC6D-318B-4C09-BFE2-565B40F506EC}" sibTransId="{548AE3CB-BF2F-45D5-9027-209DA0201A89}"/>
    <dgm:cxn modelId="{E45A794F-E4E5-4436-8E37-9769E073DC60}" type="presOf" srcId="{6089E1BF-A460-4B52-834D-D1237544DF69}" destId="{25426906-EBB0-4A45-9E6D-9AA0A9E309C4}" srcOrd="0" destOrd="0" presId="urn:microsoft.com/office/officeart/2005/8/layout/chevron2"/>
    <dgm:cxn modelId="{6B626BDE-0CD0-45A7-A83B-86CF325C8CB8}" type="presOf" srcId="{FD195868-851E-4D07-9EF3-DC10378AB898}" destId="{0B6C8F83-4FE2-420C-AA4A-B864F43E3C6E}" srcOrd="0" destOrd="1" presId="urn:microsoft.com/office/officeart/2005/8/layout/chevron2"/>
    <dgm:cxn modelId="{B6F4E34A-0BD9-4043-A736-1AB60DB33CF8}" srcId="{D41CB4F6-6D46-47AA-A6AA-9F1E36B3FDD5}" destId="{8B761090-16B7-416B-BBA6-8E9FBE498DA2}" srcOrd="2" destOrd="0" parTransId="{DBE3DE98-C0E6-44E0-8100-5365A725EF7F}" sibTransId="{2B2EB7CC-4996-4319-956E-0BE31A8B3DD5}"/>
    <dgm:cxn modelId="{A00D04C9-E210-468E-8C29-65D2E5225807}" type="presOf" srcId="{D41CB4F6-6D46-47AA-A6AA-9F1E36B3FDD5}" destId="{710132A4-4712-4111-858F-67AC16D35C97}" srcOrd="0" destOrd="0" presId="urn:microsoft.com/office/officeart/2005/8/layout/chevron2"/>
    <dgm:cxn modelId="{CCF246E6-CDD5-493A-929F-A6C7CA1804C1}" srcId="{3A25901C-EC59-478D-A386-493DF4815FF4}" destId="{7B1A831C-CA82-4630-8FBE-CB2589A5C5CF}" srcOrd="1" destOrd="0" parTransId="{5B785104-4554-4493-83C2-292E4B28520E}" sibTransId="{2F2C4CF2-711D-40A9-B6F4-23B5FFA1FF0E}"/>
    <dgm:cxn modelId="{4E6A4E4E-E009-4DEA-A43D-319E92FDD89B}" type="presOf" srcId="{0B73F397-F078-42CA-9976-5733DF9561DE}" destId="{C39ACCE4-4AAC-4A4F-A1A3-A7F36D4F7A41}" srcOrd="0" destOrd="1" presId="urn:microsoft.com/office/officeart/2005/8/layout/chevron2"/>
    <dgm:cxn modelId="{F6C0AF6B-CC28-4682-B970-2404441B3F23}" srcId="{546064DB-2A2E-4241-9D12-705336EF935F}" destId="{D41CB4F6-6D46-47AA-A6AA-9F1E36B3FDD5}" srcOrd="0" destOrd="0" parTransId="{03A783BA-BF60-4BBF-982A-DCD459A24B51}" sibTransId="{260812CB-D238-42BB-8977-5A4A5719AC93}"/>
    <dgm:cxn modelId="{9C92D11E-568C-4636-A5EC-4110920518CE}" type="presOf" srcId="{3A25901C-EC59-478D-A386-493DF4815FF4}" destId="{9D5A5ED0-4C70-40B0-9AAF-D3344E4A8D1D}" srcOrd="0" destOrd="0" presId="urn:microsoft.com/office/officeart/2005/8/layout/chevron2"/>
    <dgm:cxn modelId="{2A4EE518-D6EE-4386-96B0-A87702E4A1F7}" type="presOf" srcId="{4E7D23B1-A6E3-48B0-8CCC-85E7FC0F68AB}" destId="{6EEDD0DC-C5DB-43D5-ADDC-F89B46BC0E07}" srcOrd="0" destOrd="1" presId="urn:microsoft.com/office/officeart/2005/8/layout/chevron2"/>
    <dgm:cxn modelId="{B2AB8F63-54C6-4637-9ABE-0CC965892E14}" srcId="{546064DB-2A2E-4241-9D12-705336EF935F}" destId="{3A25901C-EC59-478D-A386-493DF4815FF4}" srcOrd="1" destOrd="0" parTransId="{3AC28A6F-AC80-45EE-9F5A-72C6BAC2299B}" sibTransId="{ECFDB085-1AEB-47DB-87D5-13077715D556}"/>
    <dgm:cxn modelId="{5A07A424-FAF5-40B9-92BA-7906CF68A046}" type="presOf" srcId="{6648128A-948C-49F1-B0C8-3C2A2F9B3617}" destId="{386D288A-57C7-4D96-B19D-84D5DF264BEC}" srcOrd="0" destOrd="0" presId="urn:microsoft.com/office/officeart/2005/8/layout/chevron2"/>
    <dgm:cxn modelId="{7A94F758-F79D-40E4-BE00-7CE241BD1504}" srcId="{3A25901C-EC59-478D-A386-493DF4815FF4}" destId="{A2E450C9-3A6F-47DA-A4B5-2A74D82A95AA}" srcOrd="0" destOrd="0" parTransId="{1EF4EE8A-3412-446C-A8C8-2FD93072A7F0}" sibTransId="{3F6216F1-DB50-4060-906F-F4F4EE97F62C}"/>
    <dgm:cxn modelId="{B6EFD091-C3D3-4B44-820D-6FE83808F774}" type="presOf" srcId="{8B761090-16B7-416B-BBA6-8E9FBE498DA2}" destId="{0B6C8F83-4FE2-420C-AA4A-B864F43E3C6E}" srcOrd="0" destOrd="2" presId="urn:microsoft.com/office/officeart/2005/8/layout/chevron2"/>
    <dgm:cxn modelId="{42A5BC91-C975-473D-A4D5-1406B94B9002}" srcId="{6648128A-948C-49F1-B0C8-3C2A2F9B3617}" destId="{6089E1BF-A460-4B52-834D-D1237544DF69}" srcOrd="0" destOrd="0" parTransId="{7E1E20C5-D981-42B8-B6E7-6758374A2827}" sibTransId="{94EFE990-6AB7-4E9D-85A7-5E755856FF0C}"/>
    <dgm:cxn modelId="{F44558E8-7268-4896-89C6-81BCEAD7231E}" type="presOf" srcId="{EAD1A5E2-A3C1-4F4A-8BD8-E5113F93AA12}" destId="{26EE5757-62F5-452F-B420-D55BA5021B52}" srcOrd="0" destOrd="0" presId="urn:microsoft.com/office/officeart/2005/8/layout/chevron2"/>
    <dgm:cxn modelId="{96B174B4-985C-4E7D-8606-DCE7F4E23F4C}" type="presOf" srcId="{E406E3B1-21F7-406B-954E-52EA63985889}" destId="{25426906-EBB0-4A45-9E6D-9AA0A9E309C4}" srcOrd="0" destOrd="1" presId="urn:microsoft.com/office/officeart/2005/8/layout/chevron2"/>
    <dgm:cxn modelId="{4B47C295-BD76-4180-98A7-32DEF79AD06A}" type="presOf" srcId="{4A9923D1-D15F-4CAF-9D00-05FE8CFCF044}" destId="{C39ACCE4-4AAC-4A4F-A1A3-A7F36D4F7A41}" srcOrd="0" destOrd="0" presId="urn:microsoft.com/office/officeart/2005/8/layout/chevron2"/>
    <dgm:cxn modelId="{E240955C-88AE-448A-A2A6-1010E6B4B55F}" srcId="{546064DB-2A2E-4241-9D12-705336EF935F}" destId="{EAD1A5E2-A3C1-4F4A-8BD8-E5113F93AA12}" srcOrd="4" destOrd="0" parTransId="{06505517-96A6-4FF5-BF96-6EFFAA532081}" sibTransId="{98C459F2-DB9E-47B9-BEFB-6F50FE89DC67}"/>
    <dgm:cxn modelId="{A2153A25-9726-4981-AE82-65A07A37A552}" srcId="{08B74CEF-42E8-46C0-8357-66C3DBC7519E}" destId="{4A9923D1-D15F-4CAF-9D00-05FE8CFCF044}" srcOrd="0" destOrd="0" parTransId="{3EB0B523-F7FF-4160-9DA4-437506EEC5F9}" sibTransId="{B3B94CDA-98F2-41D9-B698-6CE1112C880F}"/>
    <dgm:cxn modelId="{5374429D-69EE-458A-A7A7-4A39D564FF71}" srcId="{D41CB4F6-6D46-47AA-A6AA-9F1E36B3FDD5}" destId="{FD195868-851E-4D07-9EF3-DC10378AB898}" srcOrd="1" destOrd="0" parTransId="{C531C107-2186-4775-B388-2FEE25DD2037}" sibTransId="{1340B0D1-A37D-43F8-AB4B-8A322E71AB11}"/>
    <dgm:cxn modelId="{2A45071F-4837-48E9-AE5D-1CD793CC9527}" type="presOf" srcId="{B8374C80-9D5D-44F6-A47E-550448741655}" destId="{6EEDD0DC-C5DB-43D5-ADDC-F89B46BC0E07}" srcOrd="0" destOrd="0" presId="urn:microsoft.com/office/officeart/2005/8/layout/chevron2"/>
    <dgm:cxn modelId="{A23BC083-0927-4EBB-8F74-23922287D238}" type="presOf" srcId="{C100DB87-3D3E-41A6-9EFD-56A2C6E4C71B}" destId="{25426906-EBB0-4A45-9E6D-9AA0A9E309C4}" srcOrd="0" destOrd="2" presId="urn:microsoft.com/office/officeart/2005/8/layout/chevron2"/>
    <dgm:cxn modelId="{9A481E43-4796-4F3F-9BCD-B603B34569DF}" type="presParOf" srcId="{5C378F23-DC69-4954-A6EA-4FDA2A3E32D9}" destId="{0E6FE35F-8835-4463-89A7-F9EAC9866BD0}" srcOrd="0" destOrd="0" presId="urn:microsoft.com/office/officeart/2005/8/layout/chevron2"/>
    <dgm:cxn modelId="{653234AB-A1C5-4AAB-8FE7-EF8205F15F15}" type="presParOf" srcId="{0E6FE35F-8835-4463-89A7-F9EAC9866BD0}" destId="{710132A4-4712-4111-858F-67AC16D35C97}" srcOrd="0" destOrd="0" presId="urn:microsoft.com/office/officeart/2005/8/layout/chevron2"/>
    <dgm:cxn modelId="{17D02064-CA9C-45B9-848C-E43999A475B7}" type="presParOf" srcId="{0E6FE35F-8835-4463-89A7-F9EAC9866BD0}" destId="{0B6C8F83-4FE2-420C-AA4A-B864F43E3C6E}" srcOrd="1" destOrd="0" presId="urn:microsoft.com/office/officeart/2005/8/layout/chevron2"/>
    <dgm:cxn modelId="{E64512AA-E476-4A46-92A9-E9A8D699A511}" type="presParOf" srcId="{5C378F23-DC69-4954-A6EA-4FDA2A3E32D9}" destId="{7972BE5B-31C4-497F-91A2-9303925B0D68}" srcOrd="1" destOrd="0" presId="urn:microsoft.com/office/officeart/2005/8/layout/chevron2"/>
    <dgm:cxn modelId="{3C8159E7-7321-4503-BE78-0B88EC786034}" type="presParOf" srcId="{5C378F23-DC69-4954-A6EA-4FDA2A3E32D9}" destId="{7B14AAAE-C155-4289-822E-506EA7551187}" srcOrd="2" destOrd="0" presId="urn:microsoft.com/office/officeart/2005/8/layout/chevron2"/>
    <dgm:cxn modelId="{4895D769-879C-4FBD-A214-009041BDA827}" type="presParOf" srcId="{7B14AAAE-C155-4289-822E-506EA7551187}" destId="{9D5A5ED0-4C70-40B0-9AAF-D3344E4A8D1D}" srcOrd="0" destOrd="0" presId="urn:microsoft.com/office/officeart/2005/8/layout/chevron2"/>
    <dgm:cxn modelId="{13C4C606-263B-4869-B9D5-DDAE990D6C25}" type="presParOf" srcId="{7B14AAAE-C155-4289-822E-506EA7551187}" destId="{DB0BAA41-ACBB-41AC-B3B0-189DF242BF20}" srcOrd="1" destOrd="0" presId="urn:microsoft.com/office/officeart/2005/8/layout/chevron2"/>
    <dgm:cxn modelId="{969240A1-A34F-47AA-8789-BD8E09D74966}" type="presParOf" srcId="{5C378F23-DC69-4954-A6EA-4FDA2A3E32D9}" destId="{C21E17BC-764C-4E72-8D2D-C348EEE27C84}" srcOrd="3" destOrd="0" presId="urn:microsoft.com/office/officeart/2005/8/layout/chevron2"/>
    <dgm:cxn modelId="{E0921893-3FE4-43E5-87A0-E8B105162F8A}" type="presParOf" srcId="{5C378F23-DC69-4954-A6EA-4FDA2A3E32D9}" destId="{01FB333D-AB0F-42E9-AB1C-8C4F5D70B357}" srcOrd="4" destOrd="0" presId="urn:microsoft.com/office/officeart/2005/8/layout/chevron2"/>
    <dgm:cxn modelId="{AC4B1A90-22B3-42B3-B9CE-DB5907BE377F}" type="presParOf" srcId="{01FB333D-AB0F-42E9-AB1C-8C4F5D70B357}" destId="{386D288A-57C7-4D96-B19D-84D5DF264BEC}" srcOrd="0" destOrd="0" presId="urn:microsoft.com/office/officeart/2005/8/layout/chevron2"/>
    <dgm:cxn modelId="{AF85043F-BC03-4881-BDAD-A54C2193B498}" type="presParOf" srcId="{01FB333D-AB0F-42E9-AB1C-8C4F5D70B357}" destId="{25426906-EBB0-4A45-9E6D-9AA0A9E309C4}" srcOrd="1" destOrd="0" presId="urn:microsoft.com/office/officeart/2005/8/layout/chevron2"/>
    <dgm:cxn modelId="{0B0E0486-1379-4517-BEC7-72FEB90E3BF6}" type="presParOf" srcId="{5C378F23-DC69-4954-A6EA-4FDA2A3E32D9}" destId="{4B12F5E1-AB91-4D5F-8519-488AEBAC2FFA}" srcOrd="5" destOrd="0" presId="urn:microsoft.com/office/officeart/2005/8/layout/chevron2"/>
    <dgm:cxn modelId="{21FB7AA3-4365-4A28-AECE-67A8BFD25630}" type="presParOf" srcId="{5C378F23-DC69-4954-A6EA-4FDA2A3E32D9}" destId="{3B8FA1EF-CA03-4DE2-A404-B8721548DE6B}" srcOrd="6" destOrd="0" presId="urn:microsoft.com/office/officeart/2005/8/layout/chevron2"/>
    <dgm:cxn modelId="{013D29DB-9335-466B-9B85-09524AE3B0D1}" type="presParOf" srcId="{3B8FA1EF-CA03-4DE2-A404-B8721548DE6B}" destId="{DEF79F78-44AF-462F-83DB-EE6799118918}" srcOrd="0" destOrd="0" presId="urn:microsoft.com/office/officeart/2005/8/layout/chevron2"/>
    <dgm:cxn modelId="{E9360839-453A-4535-B146-3760FB61B87B}" type="presParOf" srcId="{3B8FA1EF-CA03-4DE2-A404-B8721548DE6B}" destId="{C39ACCE4-4AAC-4A4F-A1A3-A7F36D4F7A41}" srcOrd="1" destOrd="0" presId="urn:microsoft.com/office/officeart/2005/8/layout/chevron2"/>
    <dgm:cxn modelId="{BFAF6490-DA4E-4743-8287-14A4CD95D14D}" type="presParOf" srcId="{5C378F23-DC69-4954-A6EA-4FDA2A3E32D9}" destId="{698EE322-60D0-4E94-A84E-9FAFD7810194}" srcOrd="7" destOrd="0" presId="urn:microsoft.com/office/officeart/2005/8/layout/chevron2"/>
    <dgm:cxn modelId="{7B729A8E-B574-4723-BDC8-C93A0C90913C}" type="presParOf" srcId="{5C378F23-DC69-4954-A6EA-4FDA2A3E32D9}" destId="{62E24E51-9422-4C99-9C10-918BC6DB30D4}" srcOrd="8" destOrd="0" presId="urn:microsoft.com/office/officeart/2005/8/layout/chevron2"/>
    <dgm:cxn modelId="{0710A294-8357-4958-AF53-943456DBA27A}" type="presParOf" srcId="{62E24E51-9422-4C99-9C10-918BC6DB30D4}" destId="{26EE5757-62F5-452F-B420-D55BA5021B52}" srcOrd="0" destOrd="0" presId="urn:microsoft.com/office/officeart/2005/8/layout/chevron2"/>
    <dgm:cxn modelId="{98DF241F-FBD1-4AC8-92CD-3BF1840BF183}" type="presParOf" srcId="{62E24E51-9422-4C99-9C10-918BC6DB30D4}" destId="{6EEDD0DC-C5DB-43D5-ADDC-F89B46BC0E07}" srcOrd="1" destOrd="0" presId="urn:microsoft.com/office/officeart/2005/8/layout/chevron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0132A4-4712-4111-858F-67AC16D35C97}">
      <dsp:nvSpPr>
        <dsp:cNvPr id="0" name=""/>
        <dsp:cNvSpPr/>
      </dsp:nvSpPr>
      <dsp:spPr>
        <a:xfrm rot="5400000">
          <a:off x="-204684" y="205873"/>
          <a:ext cx="1364560" cy="955192"/>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Unlock door</a:t>
          </a:r>
        </a:p>
      </dsp:txBody>
      <dsp:txXfrm rot="-5400000">
        <a:off x="0" y="478785"/>
        <a:ext cx="955192" cy="409368"/>
      </dsp:txXfrm>
    </dsp:sp>
    <dsp:sp modelId="{0B6C8F83-4FE2-420C-AA4A-B864F43E3C6E}">
      <dsp:nvSpPr>
        <dsp:cNvPr id="0" name=""/>
        <dsp:cNvSpPr/>
      </dsp:nvSpPr>
      <dsp:spPr>
        <a:xfrm rot="5400000">
          <a:off x="3307539" y="-2351157"/>
          <a:ext cx="886964" cy="5591657"/>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en-US" sz="1300" kern="1200"/>
            <a:t>Insert key in side door lock</a:t>
          </a:r>
        </a:p>
        <a:p>
          <a:pPr marL="114300" lvl="1" indent="-114300" algn="l" defTabSz="577850">
            <a:lnSpc>
              <a:spcPct val="90000"/>
            </a:lnSpc>
            <a:spcBef>
              <a:spcPct val="0"/>
            </a:spcBef>
            <a:spcAft>
              <a:spcPct val="15000"/>
            </a:spcAft>
            <a:buChar char="••"/>
          </a:pPr>
          <a:r>
            <a:rPr lang="en-US" sz="1300" kern="1200"/>
            <a:t>Turn key right 1/2 turn and open the door</a:t>
          </a:r>
        </a:p>
        <a:p>
          <a:pPr marL="114300" lvl="1" indent="-114300" algn="l" defTabSz="577850">
            <a:lnSpc>
              <a:spcPct val="90000"/>
            </a:lnSpc>
            <a:spcBef>
              <a:spcPct val="0"/>
            </a:spcBef>
            <a:spcAft>
              <a:spcPct val="15000"/>
            </a:spcAft>
            <a:buChar char="••"/>
          </a:pPr>
          <a:r>
            <a:rPr lang="en-US" sz="1300" kern="1200"/>
            <a:t>Turn key left to remove key from lock</a:t>
          </a:r>
        </a:p>
      </dsp:txBody>
      <dsp:txXfrm rot="-5400000">
        <a:off x="955193" y="44487"/>
        <a:ext cx="5548359" cy="800368"/>
      </dsp:txXfrm>
    </dsp:sp>
    <dsp:sp modelId="{9D5A5ED0-4C70-40B0-9AAF-D3344E4A8D1D}">
      <dsp:nvSpPr>
        <dsp:cNvPr id="0" name=""/>
        <dsp:cNvSpPr/>
      </dsp:nvSpPr>
      <dsp:spPr>
        <a:xfrm rot="5400000">
          <a:off x="-204684" y="1455607"/>
          <a:ext cx="1364560" cy="955192"/>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Disable alarm</a:t>
          </a:r>
        </a:p>
      </dsp:txBody>
      <dsp:txXfrm rot="-5400000">
        <a:off x="0" y="1728519"/>
        <a:ext cx="955192" cy="409368"/>
      </dsp:txXfrm>
    </dsp:sp>
    <dsp:sp modelId="{DB0BAA41-ACBB-41AC-B3B0-189DF242BF20}">
      <dsp:nvSpPr>
        <dsp:cNvPr id="0" name=""/>
        <dsp:cNvSpPr/>
      </dsp:nvSpPr>
      <dsp:spPr>
        <a:xfrm rot="5400000">
          <a:off x="3307539" y="-1101423"/>
          <a:ext cx="886964" cy="5591657"/>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en-US" sz="1300" kern="1200"/>
            <a:t>At the keypad near the door enter this week's code</a:t>
          </a:r>
        </a:p>
        <a:p>
          <a:pPr marL="114300" lvl="1" indent="-114300" algn="l" defTabSz="577850">
            <a:lnSpc>
              <a:spcPct val="90000"/>
            </a:lnSpc>
            <a:spcBef>
              <a:spcPct val="0"/>
            </a:spcBef>
            <a:spcAft>
              <a:spcPct val="15000"/>
            </a:spcAft>
            <a:buChar char="••"/>
          </a:pPr>
          <a:r>
            <a:rPr lang="en-US" sz="1300" kern="1200"/>
            <a:t>Press the Disarm button</a:t>
          </a:r>
        </a:p>
      </dsp:txBody>
      <dsp:txXfrm rot="-5400000">
        <a:off x="955193" y="1294221"/>
        <a:ext cx="5548359" cy="800368"/>
      </dsp:txXfrm>
    </dsp:sp>
    <dsp:sp modelId="{386D288A-57C7-4D96-B19D-84D5DF264BEC}">
      <dsp:nvSpPr>
        <dsp:cNvPr id="0" name=""/>
        <dsp:cNvSpPr/>
      </dsp:nvSpPr>
      <dsp:spPr>
        <a:xfrm rot="5400000">
          <a:off x="-204684" y="2705341"/>
          <a:ext cx="1364560" cy="955192"/>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Turn on lights	</a:t>
          </a:r>
        </a:p>
      </dsp:txBody>
      <dsp:txXfrm rot="-5400000">
        <a:off x="0" y="2978253"/>
        <a:ext cx="955192" cy="409368"/>
      </dsp:txXfrm>
    </dsp:sp>
    <dsp:sp modelId="{25426906-EBB0-4A45-9E6D-9AA0A9E309C4}">
      <dsp:nvSpPr>
        <dsp:cNvPr id="0" name=""/>
        <dsp:cNvSpPr/>
      </dsp:nvSpPr>
      <dsp:spPr>
        <a:xfrm rot="5400000">
          <a:off x="3307539" y="148310"/>
          <a:ext cx="886964" cy="5591657"/>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en-US" sz="1300" kern="1200"/>
            <a:t>At the breaker box near the alarm pad, move switches 6-12 to the ON position</a:t>
          </a:r>
        </a:p>
        <a:p>
          <a:pPr marL="114300" lvl="1" indent="-114300" algn="l" defTabSz="577850">
            <a:lnSpc>
              <a:spcPct val="90000"/>
            </a:lnSpc>
            <a:spcBef>
              <a:spcPct val="0"/>
            </a:spcBef>
            <a:spcAft>
              <a:spcPct val="15000"/>
            </a:spcAft>
            <a:buChar char="••"/>
          </a:pPr>
          <a:r>
            <a:rPr lang="en-US" sz="1300" kern="1200"/>
            <a:t>Verify that all lights are on</a:t>
          </a:r>
        </a:p>
        <a:p>
          <a:pPr marL="228600" lvl="2" indent="-114300" algn="l" defTabSz="577850">
            <a:lnSpc>
              <a:spcPct val="90000"/>
            </a:lnSpc>
            <a:spcBef>
              <a:spcPct val="0"/>
            </a:spcBef>
            <a:spcAft>
              <a:spcPct val="15000"/>
            </a:spcAft>
            <a:buChar char="••"/>
          </a:pPr>
          <a:r>
            <a:rPr lang="en-US" sz="1300" kern="1200"/>
            <a:t>If necessary, contact Facilities to replace any bulbs</a:t>
          </a:r>
        </a:p>
      </dsp:txBody>
      <dsp:txXfrm rot="-5400000">
        <a:off x="955193" y="2543954"/>
        <a:ext cx="5548359" cy="800368"/>
      </dsp:txXfrm>
    </dsp:sp>
    <dsp:sp modelId="{DEF79F78-44AF-462F-83DB-EE6799118918}">
      <dsp:nvSpPr>
        <dsp:cNvPr id="0" name=""/>
        <dsp:cNvSpPr/>
      </dsp:nvSpPr>
      <dsp:spPr>
        <a:xfrm rot="5400000">
          <a:off x="-204684" y="3955075"/>
          <a:ext cx="1364560" cy="955192"/>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Count cash drawers</a:t>
          </a:r>
        </a:p>
      </dsp:txBody>
      <dsp:txXfrm rot="-5400000">
        <a:off x="0" y="4227987"/>
        <a:ext cx="955192" cy="409368"/>
      </dsp:txXfrm>
    </dsp:sp>
    <dsp:sp modelId="{C39ACCE4-4AAC-4A4F-A1A3-A7F36D4F7A41}">
      <dsp:nvSpPr>
        <dsp:cNvPr id="0" name=""/>
        <dsp:cNvSpPr/>
      </dsp:nvSpPr>
      <dsp:spPr>
        <a:xfrm rot="5400000">
          <a:off x="3307539" y="1398044"/>
          <a:ext cx="886964" cy="5591657"/>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en-US" sz="1300" kern="1200"/>
            <a:t>In the Cash Office, open the safe and remove cash drawers</a:t>
          </a:r>
        </a:p>
        <a:p>
          <a:pPr marL="114300" lvl="1" indent="-114300" algn="l" defTabSz="577850">
            <a:lnSpc>
              <a:spcPct val="90000"/>
            </a:lnSpc>
            <a:spcBef>
              <a:spcPct val="0"/>
            </a:spcBef>
            <a:spcAft>
              <a:spcPct val="15000"/>
            </a:spcAft>
            <a:buChar char="••"/>
          </a:pPr>
          <a:r>
            <a:rPr lang="en-US" sz="1300" kern="1200"/>
            <a:t>Verify that $165 in bills is in each drawer: 2 Twenties, 5 Tens, 10 Fives, 25 Ones</a:t>
          </a:r>
        </a:p>
        <a:p>
          <a:pPr marL="114300" lvl="1" indent="-114300" algn="l" defTabSz="577850">
            <a:lnSpc>
              <a:spcPct val="90000"/>
            </a:lnSpc>
            <a:spcBef>
              <a:spcPct val="0"/>
            </a:spcBef>
            <a:spcAft>
              <a:spcPct val="15000"/>
            </a:spcAft>
            <a:buChar char="••"/>
          </a:pPr>
          <a:r>
            <a:rPr lang="en-US" sz="1300" kern="1200"/>
            <a:t>Verify that there is a roll each of pennies, nickels, dimes, and quarters</a:t>
          </a:r>
        </a:p>
      </dsp:txBody>
      <dsp:txXfrm rot="-5400000">
        <a:off x="955193" y="3793688"/>
        <a:ext cx="5548359" cy="800368"/>
      </dsp:txXfrm>
    </dsp:sp>
    <dsp:sp modelId="{26EE5757-62F5-452F-B420-D55BA5021B52}">
      <dsp:nvSpPr>
        <dsp:cNvPr id="0" name=""/>
        <dsp:cNvSpPr/>
      </dsp:nvSpPr>
      <dsp:spPr>
        <a:xfrm rot="5400000">
          <a:off x="-204684" y="5204809"/>
          <a:ext cx="1364560" cy="955192"/>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Open public doors</a:t>
          </a:r>
        </a:p>
      </dsp:txBody>
      <dsp:txXfrm rot="-5400000">
        <a:off x="0" y="5477721"/>
        <a:ext cx="955192" cy="409368"/>
      </dsp:txXfrm>
    </dsp:sp>
    <dsp:sp modelId="{6EEDD0DC-C5DB-43D5-ADDC-F89B46BC0E07}">
      <dsp:nvSpPr>
        <dsp:cNvPr id="0" name=""/>
        <dsp:cNvSpPr/>
      </dsp:nvSpPr>
      <dsp:spPr>
        <a:xfrm rot="5400000">
          <a:off x="3307539" y="2647778"/>
          <a:ext cx="886964" cy="5591657"/>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en-US" sz="1300" kern="1200"/>
            <a:t>Disable front door alarm</a:t>
          </a:r>
        </a:p>
        <a:p>
          <a:pPr marL="114300" lvl="1" indent="-114300" algn="l" defTabSz="577850">
            <a:lnSpc>
              <a:spcPct val="90000"/>
            </a:lnSpc>
            <a:spcBef>
              <a:spcPct val="0"/>
            </a:spcBef>
            <a:spcAft>
              <a:spcPct val="15000"/>
            </a:spcAft>
            <a:buChar char="••"/>
          </a:pPr>
          <a:r>
            <a:rPr lang="en-US" sz="1300" kern="1200"/>
            <a:t>Open deadbolt locks</a:t>
          </a:r>
        </a:p>
      </dsp:txBody>
      <dsp:txXfrm rot="-5400000">
        <a:off x="955193" y="5043422"/>
        <a:ext cx="5548359" cy="80036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Manual</dc:title>
  <dc:subject/>
  <dc:creator>Jane Learner</dc:creator>
  <cp:keywords/>
  <dc:description/>
  <cp:lastModifiedBy>Jane Learner</cp:lastModifiedBy>
  <cp:revision>11</cp:revision>
  <dcterms:created xsi:type="dcterms:W3CDTF">2015-09-07T22:21:00Z</dcterms:created>
  <dcterms:modified xsi:type="dcterms:W3CDTF">2015-09-07T22:37:00Z</dcterms:modified>
</cp:coreProperties>
</file>