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754B6" w14:textId="77777777" w:rsidR="00C57093" w:rsidRDefault="00C57093" w:rsidP="00C57093">
      <w:r>
        <w:rPr>
          <w:noProof/>
        </w:rPr>
        <w:drawing>
          <wp:inline distT="0" distB="0" distL="0" distR="0" wp14:anchorId="4FAF2CC0" wp14:editId="0E5495BF">
            <wp:extent cx="3677163" cy="7621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5">
                      <a:extLst>
                        <a:ext uri="{28A0092B-C50C-407E-A947-70E740481C1C}">
                          <a14:useLocalDpi xmlns:a14="http://schemas.microsoft.com/office/drawing/2010/main" val="0"/>
                        </a:ext>
                      </a:extLst>
                    </a:blip>
                    <a:stretch>
                      <a:fillRect/>
                    </a:stretch>
                  </pic:blipFill>
                  <pic:spPr>
                    <a:xfrm>
                      <a:off x="0" y="0"/>
                      <a:ext cx="3677163" cy="762106"/>
                    </a:xfrm>
                    <a:prstGeom prst="rect">
                      <a:avLst/>
                    </a:prstGeom>
                  </pic:spPr>
                </pic:pic>
              </a:graphicData>
            </a:graphic>
          </wp:inline>
        </w:drawing>
      </w:r>
    </w:p>
    <w:p w14:paraId="56699D70" w14:textId="77777777" w:rsidR="00C57093" w:rsidRPr="0037401D" w:rsidRDefault="00C57093" w:rsidP="00C57093">
      <w:pPr>
        <w:pStyle w:val="BWHTitle"/>
      </w:pPr>
      <w:r w:rsidRPr="0037401D">
        <w:t>HouSalvage Recycling Centers</w:t>
      </w:r>
    </w:p>
    <w:p w14:paraId="2CC9AAEE" w14:textId="77777777" w:rsidR="00C57093" w:rsidRPr="00C57093" w:rsidRDefault="00C57093" w:rsidP="00C57093">
      <w:pPr>
        <w:pStyle w:val="Tagline"/>
        <w:jc w:val="left"/>
        <w:rPr>
          <w:sz w:val="22"/>
          <w:szCs w:val="22"/>
        </w:rPr>
      </w:pPr>
      <w:r w:rsidRPr="00C57093">
        <w:rPr>
          <w:noProof/>
          <w:sz w:val="22"/>
          <w:szCs w:val="22"/>
        </w:rPr>
        <mc:AlternateContent>
          <mc:Choice Requires="wps">
            <w:drawing>
              <wp:anchor distT="0" distB="0" distL="114300" distR="114300" simplePos="0" relativeHeight="251659264" behindDoc="0" locked="0" layoutInCell="1" allowOverlap="1" wp14:anchorId="5E018B9D" wp14:editId="7C55EDF5">
                <wp:simplePos x="0" y="0"/>
                <wp:positionH relativeFrom="column">
                  <wp:posOffset>-22860</wp:posOffset>
                </wp:positionH>
                <wp:positionV relativeFrom="paragraph">
                  <wp:posOffset>231775</wp:posOffset>
                </wp:positionV>
                <wp:extent cx="6854190" cy="0"/>
                <wp:effectExtent l="0" t="0" r="22860" b="19050"/>
                <wp:wrapNone/>
                <wp:docPr id="4" name="Straight Connector 4"/>
                <wp:cNvGraphicFramePr/>
                <a:graphic xmlns:a="http://schemas.openxmlformats.org/drawingml/2006/main">
                  <a:graphicData uri="http://schemas.microsoft.com/office/word/2010/wordprocessingShape">
                    <wps:wsp>
                      <wps:cNvCnPr/>
                      <wps:spPr>
                        <a:xfrm>
                          <a:off x="0" y="0"/>
                          <a:ext cx="68541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BA4A10"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pt,18.25pt" to="537.9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" strokecolor="#4579b8 [3044]"/>
            </w:pict>
          </mc:Fallback>
        </mc:AlternateContent>
      </w:r>
      <w:r w:rsidRPr="00C57093">
        <w:rPr>
          <w:sz w:val="22"/>
          <w:szCs w:val="22"/>
        </w:rPr>
        <w:t>Your source for recycled construction materials since 1995</w:t>
      </w:r>
    </w:p>
    <w:p w14:paraId="0B7C075B" w14:textId="24B4F7D3" w:rsidR="00302AD0" w:rsidRDefault="00302AD0" w:rsidP="004142CD">
      <w:pPr>
        <w:jc w:val="right"/>
      </w:pPr>
      <w:r>
        <w:fldChar w:fldCharType="begin"/>
      </w:r>
      <w:r>
        <w:instrText xml:space="preserve"> DATE \@ "MMMM d, yyyy" </w:instrText>
      </w:r>
      <w:r>
        <w:fldChar w:fldCharType="separate"/>
      </w:r>
      <w:r w:rsidR="004350CB">
        <w:rPr>
          <w:noProof/>
        </w:rPr>
        <w:t>September 14, 2015</w:t>
      </w:r>
      <w:r>
        <w:fldChar w:fldCharType="end"/>
      </w:r>
    </w:p>
    <w:p w14:paraId="12A45256" w14:textId="324881DF" w:rsidR="007E4582" w:rsidRDefault="007E4582" w:rsidP="007E4582">
      <w:pPr>
        <w:pStyle w:val="NoSpacing"/>
      </w:pPr>
    </w:p>
    <w:p w14:paraId="22AB0947" w14:textId="77777777" w:rsidR="007E4582" w:rsidRDefault="007E4582" w:rsidP="007E4582">
      <w:pPr>
        <w:pStyle w:val="NoSpacing"/>
      </w:pPr>
    </w:p>
    <w:p w14:paraId="1F9E66E7" w14:textId="77777777" w:rsidR="007E4582" w:rsidRDefault="007E4582" w:rsidP="00302AD0">
      <w:pPr>
        <w:pStyle w:val="FlyerText"/>
      </w:pPr>
    </w:p>
    <w:p w14:paraId="6DC0DB53" w14:textId="168FA44A" w:rsidR="00302AD0" w:rsidRDefault="00302AD0" w:rsidP="00302AD0">
      <w:pPr>
        <w:pStyle w:val="FlyerText"/>
      </w:pPr>
      <w:bookmarkStart w:id="0" w:name="_GoBack"/>
      <w:bookmarkEnd w:id="0"/>
      <w:r>
        <w:t xml:space="preserve">Thank you for </w:t>
      </w:r>
      <w:r w:rsidR="009A0CC7">
        <w:t>helping to make HouSalvage Recycling Centers the most popular source for home renovation materials in Greene City!</w:t>
      </w:r>
      <w:r w:rsidR="00EE023A">
        <w:t xml:space="preserve"> </w:t>
      </w:r>
      <w:r w:rsidR="004142CD">
        <w:t>We know that you have worked hard to help our stores succeed, and we wanted to take this opportunity to thank you for your contribution. With your help, HouSalvage Recycling Centers have become a huge success.</w:t>
      </w:r>
    </w:p>
    <w:p w14:paraId="28674D9B" w14:textId="408818ED" w:rsidR="00302AD0" w:rsidRDefault="004142CD" w:rsidP="00302AD0">
      <w:pPr>
        <w:pStyle w:val="FlyerText"/>
      </w:pPr>
      <w:r>
        <w:t>As you know, the success of our current HouSalvage stores has led us to open two new stores. We would like to ask for your help in getting these stores ready to open. If you can help us stock the shelves before the grand opening of the new stores, please add your name to the sign-up sheet in the break rooms.</w:t>
      </w:r>
    </w:p>
    <w:p w14:paraId="414865EB" w14:textId="77777777" w:rsidR="00302AD0" w:rsidRDefault="00302AD0" w:rsidP="00302AD0">
      <w:pPr>
        <w:pStyle w:val="FlyerText"/>
      </w:pPr>
      <w:r>
        <w:t>Thank you,</w:t>
      </w:r>
    </w:p>
    <w:p w14:paraId="2C7F4E8B" w14:textId="29591870" w:rsidR="00302AD0" w:rsidRDefault="00302AD0" w:rsidP="00302AD0">
      <w:pPr>
        <w:pStyle w:val="FlyerText"/>
      </w:pPr>
    </w:p>
    <w:p w14:paraId="5A0B4AF1" w14:textId="48708439" w:rsidR="009A0CC7" w:rsidRPr="00302AD0" w:rsidRDefault="009A0CC7" w:rsidP="00302AD0">
      <w:pPr>
        <w:pStyle w:val="FlyerText"/>
        <w:rPr>
          <w:rFonts w:ascii="Bradley Hand ITC" w:hAnsi="Bradley Hand ITC"/>
          <w:sz w:val="36"/>
          <w:szCs w:val="36"/>
        </w:rPr>
      </w:pPr>
      <w:r>
        <w:t>Linda Bell</w:t>
      </w:r>
    </w:p>
    <w:sectPr w:rsidR="009A0CC7" w:rsidRPr="00302A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5" type="#_x0000_t75" style="width:180pt;height:180pt" o:bullet="t">
        <v:imagedata r:id="rId1" o:title="MC900433810[1]"/>
      </v:shape>
    </w:pict>
  </w:numPicBullet>
  <w:numPicBullet w:numPicBulletId="1">
    <w:pict>
      <v:shape id="_x0000_i1376" type="#_x0000_t75" style="width:180pt;height:180pt" o:bullet="t">
        <v:imagedata r:id="rId2" o:title="MC900433806[1]"/>
      </v:shape>
    </w:pict>
  </w:numPicBullet>
  <w:numPicBullet w:numPicBulletId="2">
    <w:pict>
      <v:shape id="_x0000_i1377" type="#_x0000_t75" style="width:138.85pt;height:150.85pt" o:bullet="t">
        <v:imagedata r:id="rId3" o:title="MC900391238[1]"/>
      </v:shape>
    </w:pict>
  </w:numPicBullet>
  <w:abstractNum w:abstractNumId="0" w15:restartNumberingAfterBreak="0">
    <w:nsid w:val="0B9F05AF"/>
    <w:multiLevelType w:val="multilevel"/>
    <w:tmpl w:val="FA88EE54"/>
    <w:styleLink w:val="Salecategories"/>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cs="Courier New"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2AD79F7"/>
    <w:multiLevelType w:val="hybridMultilevel"/>
    <w:tmpl w:val="85D0EF28"/>
    <w:lvl w:ilvl="0" w:tplc="5C8A98D0">
      <w:start w:val="1"/>
      <w:numFmt w:val="bullet"/>
      <w:pStyle w:val="ShoppingCartList"/>
      <w:lvlText w:val=""/>
      <w:lvlPicBulletId w:val="2"/>
      <w:lvlJc w:val="left"/>
      <w:pPr>
        <w:ind w:left="720" w:hanging="360"/>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20138E"/>
    <w:multiLevelType w:val="multilevel"/>
    <w:tmpl w:val="F68AC71A"/>
    <w:styleLink w:val="Style1"/>
    <w:lvl w:ilvl="0">
      <w:start w:val="1"/>
      <w:numFmt w:val="bullet"/>
      <w:lvlText w:val=""/>
      <w:lvlPicBulletId w:val="0"/>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AD0"/>
    <w:rsid w:val="001A2118"/>
    <w:rsid w:val="00205400"/>
    <w:rsid w:val="002A4061"/>
    <w:rsid w:val="00302AD0"/>
    <w:rsid w:val="004142CD"/>
    <w:rsid w:val="004350CB"/>
    <w:rsid w:val="0066063C"/>
    <w:rsid w:val="006E2D1B"/>
    <w:rsid w:val="00747957"/>
    <w:rsid w:val="007701B3"/>
    <w:rsid w:val="007A14D5"/>
    <w:rsid w:val="007E4582"/>
    <w:rsid w:val="008A78D4"/>
    <w:rsid w:val="00942823"/>
    <w:rsid w:val="009A0CC7"/>
    <w:rsid w:val="009E1940"/>
    <w:rsid w:val="00AF37B7"/>
    <w:rsid w:val="00B83DCC"/>
    <w:rsid w:val="00B91CD1"/>
    <w:rsid w:val="00C57093"/>
    <w:rsid w:val="00EE023A"/>
    <w:rsid w:val="00FF2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765AE"/>
  <w15:docId w15:val="{4017C905-AE69-40BD-90C9-6E9ABC80D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28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B91CD1"/>
    <w:pPr>
      <w:numPr>
        <w:numId w:val="1"/>
      </w:numPr>
    </w:pPr>
  </w:style>
  <w:style w:type="numbering" w:customStyle="1" w:styleId="Salecategories">
    <w:name w:val="Sale categories"/>
    <w:uiPriority w:val="99"/>
    <w:rsid w:val="00942823"/>
    <w:pPr>
      <w:numPr>
        <w:numId w:val="2"/>
      </w:numPr>
    </w:pPr>
  </w:style>
  <w:style w:type="table" w:customStyle="1" w:styleId="Storelocationtable">
    <w:name w:val="Store location table"/>
    <w:basedOn w:val="TableNormal"/>
    <w:uiPriority w:val="99"/>
    <w:rsid w:val="00942823"/>
    <w:pPr>
      <w:spacing w:after="0" w:line="240" w:lineRule="auto"/>
    </w:pPr>
    <w:tblPr>
      <w:tblStyleRowBandSize w:val="1"/>
    </w:tblPr>
    <w:tblStylePr w:type="firstRow">
      <w:tblPr/>
      <w:tcPr>
        <w:shd w:val="clear" w:color="auto" w:fill="FF0000"/>
      </w:tcPr>
    </w:tblStylePr>
    <w:tblStylePr w:type="band2Horz">
      <w:tblPr/>
      <w:tcPr>
        <w:tcBorders>
          <w:top w:val="nil"/>
          <w:left w:val="nil"/>
          <w:bottom w:val="nil"/>
          <w:right w:val="nil"/>
          <w:insideV w:val="nil"/>
        </w:tcBorders>
        <w:shd w:val="clear" w:color="auto" w:fill="D99594" w:themeFill="accent2" w:themeFillTint="99"/>
      </w:tcPr>
    </w:tblStylePr>
  </w:style>
  <w:style w:type="paragraph" w:customStyle="1" w:styleId="GreenHeading">
    <w:name w:val="GreenHeading"/>
    <w:basedOn w:val="Heading1"/>
    <w:rsid w:val="00942823"/>
    <w:rPr>
      <w:rFonts w:ascii="Arial Black" w:hAnsi="Arial Black"/>
      <w:color w:val="00B050"/>
      <w:sz w:val="44"/>
      <w:szCs w:val="44"/>
    </w:rPr>
  </w:style>
  <w:style w:type="character" w:customStyle="1" w:styleId="Heading1Char">
    <w:name w:val="Heading 1 Char"/>
    <w:basedOn w:val="DefaultParagraphFont"/>
    <w:link w:val="Heading1"/>
    <w:uiPriority w:val="9"/>
    <w:rsid w:val="00942823"/>
    <w:rPr>
      <w:rFonts w:asciiTheme="majorHAnsi" w:eastAsiaTheme="majorEastAsia" w:hAnsiTheme="majorHAnsi" w:cstheme="majorBidi"/>
      <w:b/>
      <w:bCs/>
      <w:color w:val="365F91" w:themeColor="accent1" w:themeShade="BF"/>
      <w:sz w:val="28"/>
      <w:szCs w:val="28"/>
    </w:rPr>
  </w:style>
  <w:style w:type="paragraph" w:customStyle="1" w:styleId="ShoppingCartList">
    <w:name w:val="ShoppingCartList"/>
    <w:basedOn w:val="ListParagraph"/>
    <w:link w:val="ShoppingCartListChar"/>
    <w:rsid w:val="00942823"/>
    <w:pPr>
      <w:numPr>
        <w:numId w:val="3"/>
      </w:numPr>
    </w:pPr>
    <w:rPr>
      <w:sz w:val="48"/>
      <w:szCs w:val="48"/>
    </w:rPr>
  </w:style>
  <w:style w:type="character" w:customStyle="1" w:styleId="ShoppingCartListChar">
    <w:name w:val="ShoppingCartList Char"/>
    <w:basedOn w:val="DefaultParagraphFont"/>
    <w:link w:val="ShoppingCartList"/>
    <w:rsid w:val="00942823"/>
    <w:rPr>
      <w:sz w:val="48"/>
      <w:szCs w:val="48"/>
    </w:rPr>
  </w:style>
  <w:style w:type="paragraph" w:styleId="ListParagraph">
    <w:name w:val="List Paragraph"/>
    <w:basedOn w:val="Normal"/>
    <w:uiPriority w:val="34"/>
    <w:qFormat/>
    <w:rsid w:val="00942823"/>
    <w:pPr>
      <w:ind w:left="720"/>
      <w:contextualSpacing/>
    </w:pPr>
  </w:style>
  <w:style w:type="paragraph" w:customStyle="1" w:styleId="SmothersName">
    <w:name w:val="Smothers Name"/>
    <w:basedOn w:val="Title"/>
    <w:link w:val="SmothersNameChar"/>
    <w:rsid w:val="00942823"/>
    <w:pPr>
      <w:jc w:val="center"/>
    </w:pPr>
    <w:rPr>
      <w:rFonts w:ascii="Arial Black" w:hAnsi="Arial Black"/>
      <w:b/>
      <w:color w:val="FF0000"/>
      <w:sz w:val="48"/>
    </w:rPr>
  </w:style>
  <w:style w:type="character" w:customStyle="1" w:styleId="SmothersNameChar">
    <w:name w:val="Smothers Name Char"/>
    <w:basedOn w:val="TitleChar"/>
    <w:link w:val="SmothersName"/>
    <w:rsid w:val="00942823"/>
    <w:rPr>
      <w:rFonts w:ascii="Arial Black" w:eastAsiaTheme="majorEastAsia" w:hAnsi="Arial Black" w:cstheme="majorBidi"/>
      <w:b/>
      <w:color w:val="FF0000"/>
      <w:spacing w:val="5"/>
      <w:kern w:val="28"/>
      <w:sz w:val="48"/>
      <w:szCs w:val="52"/>
    </w:rPr>
  </w:style>
  <w:style w:type="paragraph" w:styleId="Title">
    <w:name w:val="Title"/>
    <w:basedOn w:val="Normal"/>
    <w:next w:val="Normal"/>
    <w:link w:val="TitleChar"/>
    <w:uiPriority w:val="10"/>
    <w:qFormat/>
    <w:rsid w:val="009428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2823"/>
    <w:rPr>
      <w:rFonts w:asciiTheme="majorHAnsi" w:eastAsiaTheme="majorEastAsia" w:hAnsiTheme="majorHAnsi" w:cstheme="majorBidi"/>
      <w:color w:val="17365D" w:themeColor="text2" w:themeShade="BF"/>
      <w:spacing w:val="5"/>
      <w:kern w:val="28"/>
      <w:sz w:val="52"/>
      <w:szCs w:val="52"/>
    </w:rPr>
  </w:style>
  <w:style w:type="paragraph" w:customStyle="1" w:styleId="Tagline">
    <w:name w:val="Tagline"/>
    <w:basedOn w:val="Subtitle"/>
    <w:link w:val="TaglineChar"/>
    <w:rsid w:val="00942823"/>
    <w:pPr>
      <w:jc w:val="right"/>
    </w:pPr>
    <w:rPr>
      <w:rFonts w:ascii="Arial" w:hAnsi="Arial"/>
      <w:color w:val="FF0000"/>
      <w:sz w:val="36"/>
    </w:rPr>
  </w:style>
  <w:style w:type="character" w:customStyle="1" w:styleId="TaglineChar">
    <w:name w:val="Tagline Char"/>
    <w:basedOn w:val="SubtitleChar"/>
    <w:link w:val="Tagline"/>
    <w:rsid w:val="00942823"/>
    <w:rPr>
      <w:rFonts w:ascii="Arial" w:eastAsiaTheme="majorEastAsia" w:hAnsi="Arial" w:cstheme="majorBidi"/>
      <w:i/>
      <w:iCs/>
      <w:color w:val="FF0000"/>
      <w:spacing w:val="15"/>
      <w:sz w:val="36"/>
      <w:szCs w:val="24"/>
    </w:rPr>
  </w:style>
  <w:style w:type="paragraph" w:styleId="Subtitle">
    <w:name w:val="Subtitle"/>
    <w:basedOn w:val="Normal"/>
    <w:next w:val="Normal"/>
    <w:link w:val="SubtitleChar"/>
    <w:uiPriority w:val="11"/>
    <w:qFormat/>
    <w:rsid w:val="009428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2823"/>
    <w:rPr>
      <w:rFonts w:asciiTheme="majorHAnsi" w:eastAsiaTheme="majorEastAsia" w:hAnsiTheme="majorHAnsi" w:cstheme="majorBidi"/>
      <w:i/>
      <w:iCs/>
      <w:color w:val="4F81BD" w:themeColor="accent1"/>
      <w:spacing w:val="15"/>
      <w:sz w:val="24"/>
      <w:szCs w:val="24"/>
    </w:rPr>
  </w:style>
  <w:style w:type="paragraph" w:customStyle="1" w:styleId="FlyerText">
    <w:name w:val="FlyerText"/>
    <w:basedOn w:val="Normal"/>
    <w:link w:val="FlyerTextChar"/>
    <w:qFormat/>
    <w:rsid w:val="00942823"/>
    <w:rPr>
      <w:rFonts w:ascii="Arial" w:hAnsi="Arial" w:cs="Arial"/>
    </w:rPr>
  </w:style>
  <w:style w:type="character" w:customStyle="1" w:styleId="FlyerTextChar">
    <w:name w:val="FlyerText Char"/>
    <w:basedOn w:val="DefaultParagraphFont"/>
    <w:link w:val="FlyerText"/>
    <w:rsid w:val="00942823"/>
    <w:rPr>
      <w:rFonts w:ascii="Arial" w:hAnsi="Arial" w:cs="Arial"/>
    </w:rPr>
  </w:style>
  <w:style w:type="paragraph" w:customStyle="1" w:styleId="CustomerAddress">
    <w:name w:val="CustomerAddress"/>
    <w:basedOn w:val="Tagline"/>
    <w:link w:val="CustomerAddressChar"/>
    <w:rsid w:val="00942823"/>
  </w:style>
  <w:style w:type="character" w:customStyle="1" w:styleId="CustomerAddressChar">
    <w:name w:val="CustomerAddress Char"/>
    <w:basedOn w:val="TaglineChar"/>
    <w:link w:val="CustomerAddress"/>
    <w:rsid w:val="00942823"/>
    <w:rPr>
      <w:rFonts w:ascii="Arial" w:eastAsiaTheme="majorEastAsia" w:hAnsi="Arial" w:cstheme="majorBidi"/>
      <w:i/>
      <w:iCs/>
      <w:color w:val="FF0000"/>
      <w:spacing w:val="15"/>
      <w:sz w:val="36"/>
      <w:szCs w:val="24"/>
    </w:rPr>
  </w:style>
  <w:style w:type="paragraph" w:styleId="BalloonText">
    <w:name w:val="Balloon Text"/>
    <w:basedOn w:val="Normal"/>
    <w:link w:val="BalloonTextChar"/>
    <w:uiPriority w:val="99"/>
    <w:semiHidden/>
    <w:unhideWhenUsed/>
    <w:rsid w:val="00302A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AD0"/>
    <w:rPr>
      <w:rFonts w:ascii="Tahoma" w:hAnsi="Tahoma" w:cs="Tahoma"/>
      <w:sz w:val="16"/>
      <w:szCs w:val="16"/>
    </w:rPr>
  </w:style>
  <w:style w:type="paragraph" w:customStyle="1" w:styleId="BWHTitle">
    <w:name w:val="BWH Title"/>
    <w:basedOn w:val="Heading1"/>
    <w:qFormat/>
    <w:rsid w:val="00C57093"/>
    <w:pPr>
      <w:spacing w:before="240" w:line="259" w:lineRule="auto"/>
    </w:pPr>
    <w:rPr>
      <w:bCs w:val="0"/>
      <w:color w:val="FF0000"/>
      <w:sz w:val="32"/>
      <w:szCs w:val="32"/>
    </w:rPr>
  </w:style>
  <w:style w:type="paragraph" w:styleId="NoSpacing">
    <w:name w:val="No Spacing"/>
    <w:uiPriority w:val="1"/>
    <w:qFormat/>
    <w:rsid w:val="007E45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4.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121</Words>
  <Characters>691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Jane Learner</cp:lastModifiedBy>
  <cp:revision>7</cp:revision>
  <dcterms:created xsi:type="dcterms:W3CDTF">2015-09-14T16:11:00Z</dcterms:created>
  <dcterms:modified xsi:type="dcterms:W3CDTF">2015-09-14T16:35:00Z</dcterms:modified>
</cp:coreProperties>
</file>