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5"/>
        <w:gridCol w:w="1637"/>
        <w:gridCol w:w="1107"/>
        <w:gridCol w:w="1809"/>
        <w:gridCol w:w="1112"/>
      </w:tblGrid>
      <w:tr w:rsidR="00AF71AE" w:rsidTr="00615A4A">
        <w:tc>
          <w:tcPr>
            <w:tcW w:w="0" w:type="auto"/>
          </w:tcPr>
          <w:p w:rsidR="00AF71AE" w:rsidRDefault="00AF71AE" w:rsidP="00AF71AE">
            <w:r>
              <w:t>Project Manager</w:t>
            </w:r>
          </w:p>
        </w:tc>
        <w:tc>
          <w:tcPr>
            <w:tcW w:w="0" w:type="auto"/>
          </w:tcPr>
          <w:p w:rsidR="00AF71AE" w:rsidRDefault="00AF71AE" w:rsidP="00AF71AE">
            <w:r>
              <w:t>Project Number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  <w:r>
              <w:t>Land Cost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  <w:r>
              <w:t xml:space="preserve">Construction Cost 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  <w:r>
              <w:t>Total Cost</w:t>
            </w:r>
          </w:p>
        </w:tc>
      </w:tr>
      <w:tr w:rsidR="00AF71AE" w:rsidTr="00615A4A">
        <w:tc>
          <w:tcPr>
            <w:tcW w:w="0" w:type="auto"/>
          </w:tcPr>
          <w:p w:rsidR="00AF71AE" w:rsidRDefault="004F234B" w:rsidP="00AF71AE">
            <w:r>
              <w:t>Timothy Adams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2016001</w:t>
            </w:r>
          </w:p>
        </w:tc>
        <w:tc>
          <w:tcPr>
            <w:tcW w:w="0" w:type="auto"/>
          </w:tcPr>
          <w:p w:rsidR="00AF71AE" w:rsidRDefault="006E4BC9" w:rsidP="006E4BC9">
            <w:pPr>
              <w:jc w:val="right"/>
            </w:pPr>
            <w:r>
              <w:t>17,590.00</w:t>
            </w:r>
          </w:p>
        </w:tc>
        <w:tc>
          <w:tcPr>
            <w:tcW w:w="0" w:type="auto"/>
          </w:tcPr>
          <w:p w:rsidR="00AF71AE" w:rsidRDefault="006E4BC9" w:rsidP="006E4BC9">
            <w:pPr>
              <w:jc w:val="right"/>
            </w:pPr>
            <w:r>
              <w:t>21,000.00</w:t>
            </w:r>
          </w:p>
        </w:tc>
        <w:tc>
          <w:tcPr>
            <w:tcW w:w="0" w:type="auto"/>
          </w:tcPr>
          <w:p w:rsidR="00AF71AE" w:rsidRDefault="00AF71AE" w:rsidP="00CC0437">
            <w:pPr>
              <w:jc w:val="right"/>
            </w:pPr>
            <w:bookmarkStart w:id="0" w:name="_GoBack"/>
            <w:bookmarkEnd w:id="0"/>
          </w:p>
        </w:tc>
      </w:tr>
      <w:tr w:rsidR="00AF71AE" w:rsidTr="00615A4A">
        <w:tc>
          <w:tcPr>
            <w:tcW w:w="0" w:type="auto"/>
          </w:tcPr>
          <w:p w:rsidR="00AF71AE" w:rsidRDefault="009B6352" w:rsidP="00AF71AE">
            <w:r>
              <w:t>Martha Rodriguez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2016095</w:t>
            </w:r>
          </w:p>
        </w:tc>
        <w:tc>
          <w:tcPr>
            <w:tcW w:w="0" w:type="auto"/>
          </w:tcPr>
          <w:p w:rsidR="00AF71AE" w:rsidRDefault="0027516D" w:rsidP="006E4BC9">
            <w:pPr>
              <w:jc w:val="right"/>
            </w:pPr>
            <w:r>
              <w:t>8,500.00</w:t>
            </w:r>
          </w:p>
        </w:tc>
        <w:tc>
          <w:tcPr>
            <w:tcW w:w="0" w:type="auto"/>
          </w:tcPr>
          <w:p w:rsidR="00AF71AE" w:rsidRDefault="0025613E" w:rsidP="006E4BC9">
            <w:pPr>
              <w:jc w:val="right"/>
            </w:pPr>
            <w:r>
              <w:t>10,750.00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9A2D02" w:rsidP="00AF71AE">
            <w:r>
              <w:t>Wayne Smith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2016037</w:t>
            </w:r>
          </w:p>
        </w:tc>
        <w:tc>
          <w:tcPr>
            <w:tcW w:w="0" w:type="auto"/>
          </w:tcPr>
          <w:p w:rsidR="00AF71AE" w:rsidRDefault="0027516D" w:rsidP="006E4BC9">
            <w:pPr>
              <w:jc w:val="right"/>
            </w:pPr>
            <w:r>
              <w:t>9,250.00</w:t>
            </w:r>
          </w:p>
        </w:tc>
        <w:tc>
          <w:tcPr>
            <w:tcW w:w="0" w:type="auto"/>
          </w:tcPr>
          <w:p w:rsidR="00AF71AE" w:rsidRDefault="00263122" w:rsidP="006E4BC9">
            <w:pPr>
              <w:jc w:val="right"/>
            </w:pPr>
            <w:r>
              <w:t>42,800.00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9B6352" w:rsidP="00AF71AE">
            <w:r>
              <w:t>Martha Rodriguez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2016075</w:t>
            </w:r>
          </w:p>
        </w:tc>
        <w:tc>
          <w:tcPr>
            <w:tcW w:w="0" w:type="auto"/>
          </w:tcPr>
          <w:p w:rsidR="00AF71AE" w:rsidRDefault="005A17F6" w:rsidP="006E4BC9">
            <w:pPr>
              <w:jc w:val="right"/>
            </w:pPr>
            <w:r>
              <w:t>10,175.00</w:t>
            </w:r>
          </w:p>
        </w:tc>
        <w:tc>
          <w:tcPr>
            <w:tcW w:w="0" w:type="auto"/>
          </w:tcPr>
          <w:p w:rsidR="00AF71AE" w:rsidRDefault="0025613E" w:rsidP="006E4BC9">
            <w:pPr>
              <w:jc w:val="right"/>
            </w:pPr>
            <w:r>
              <w:t>110,900.00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F14F19" w:rsidP="00AF71AE">
            <w:r>
              <w:t>Wayne Smith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2016083</w:t>
            </w:r>
          </w:p>
        </w:tc>
        <w:tc>
          <w:tcPr>
            <w:tcW w:w="0" w:type="auto"/>
          </w:tcPr>
          <w:p w:rsidR="00AF71AE" w:rsidRDefault="001713C6" w:rsidP="006E4BC9">
            <w:pPr>
              <w:jc w:val="right"/>
            </w:pPr>
            <w:r>
              <w:t>31,950.00</w:t>
            </w:r>
          </w:p>
        </w:tc>
        <w:tc>
          <w:tcPr>
            <w:tcW w:w="0" w:type="auto"/>
          </w:tcPr>
          <w:p w:rsidR="00AF71AE" w:rsidRDefault="009F16CA" w:rsidP="006E4BC9">
            <w:pPr>
              <w:jc w:val="right"/>
            </w:pPr>
            <w:r>
              <w:t>75,750.00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593EE2" w:rsidP="00AF71AE">
            <w:r>
              <w:t>Scott Collins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2016025</w:t>
            </w:r>
          </w:p>
        </w:tc>
        <w:tc>
          <w:tcPr>
            <w:tcW w:w="0" w:type="auto"/>
          </w:tcPr>
          <w:p w:rsidR="00AF71AE" w:rsidRDefault="001713C6" w:rsidP="006E4BC9">
            <w:pPr>
              <w:jc w:val="right"/>
            </w:pPr>
            <w:r>
              <w:t>8,750.00</w:t>
            </w:r>
          </w:p>
        </w:tc>
        <w:tc>
          <w:tcPr>
            <w:tcW w:w="0" w:type="auto"/>
          </w:tcPr>
          <w:p w:rsidR="00AF71AE" w:rsidRDefault="009F16CA" w:rsidP="006E4BC9">
            <w:pPr>
              <w:jc w:val="right"/>
            </w:pPr>
            <w:r>
              <w:t>8,500.00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245AFE" w:rsidP="00245AFE">
            <w:r>
              <w:t>Cynthia Price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2016038</w:t>
            </w:r>
          </w:p>
        </w:tc>
        <w:tc>
          <w:tcPr>
            <w:tcW w:w="0" w:type="auto"/>
          </w:tcPr>
          <w:p w:rsidR="00AF71AE" w:rsidRDefault="009F16CA" w:rsidP="006E4BC9">
            <w:pPr>
              <w:jc w:val="right"/>
            </w:pPr>
            <w:r>
              <w:t>0.00</w:t>
            </w:r>
          </w:p>
        </w:tc>
        <w:tc>
          <w:tcPr>
            <w:tcW w:w="0" w:type="auto"/>
          </w:tcPr>
          <w:p w:rsidR="00AF71AE" w:rsidRDefault="009F16CA" w:rsidP="006E4BC9">
            <w:pPr>
              <w:jc w:val="right"/>
            </w:pPr>
            <w:r>
              <w:t>10,350.00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593EE2" w:rsidP="00AF71AE">
            <w:r>
              <w:t>Scott Collins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2016101</w:t>
            </w:r>
          </w:p>
        </w:tc>
        <w:tc>
          <w:tcPr>
            <w:tcW w:w="0" w:type="auto"/>
          </w:tcPr>
          <w:p w:rsidR="00AF71AE" w:rsidRDefault="00441785" w:rsidP="006E4BC9">
            <w:pPr>
              <w:jc w:val="right"/>
            </w:pPr>
            <w:r>
              <w:t>6,375.00</w:t>
            </w:r>
          </w:p>
        </w:tc>
        <w:tc>
          <w:tcPr>
            <w:tcW w:w="0" w:type="auto"/>
          </w:tcPr>
          <w:p w:rsidR="00AF71AE" w:rsidRDefault="009F16CA" w:rsidP="006E4BC9">
            <w:pPr>
              <w:jc w:val="right"/>
            </w:pPr>
            <w:r>
              <w:t>14,500.00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614660" w:rsidP="00AF71AE">
            <w:r>
              <w:t>Cynthia Price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2016002</w:t>
            </w:r>
          </w:p>
        </w:tc>
        <w:tc>
          <w:tcPr>
            <w:tcW w:w="0" w:type="auto"/>
          </w:tcPr>
          <w:p w:rsidR="00AF71AE" w:rsidRDefault="00441785" w:rsidP="006E4BC9">
            <w:pPr>
              <w:jc w:val="right"/>
            </w:pPr>
            <w:r>
              <w:t>12,985.00</w:t>
            </w:r>
          </w:p>
        </w:tc>
        <w:tc>
          <w:tcPr>
            <w:tcW w:w="0" w:type="auto"/>
          </w:tcPr>
          <w:p w:rsidR="00AF71AE" w:rsidRDefault="009F16CA" w:rsidP="006E4BC9">
            <w:pPr>
              <w:jc w:val="right"/>
            </w:pPr>
            <w:r>
              <w:t>73,780.00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F14F19" w:rsidP="00AF71AE">
            <w:r>
              <w:t>Wayne Smith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2016026</w:t>
            </w:r>
          </w:p>
        </w:tc>
        <w:tc>
          <w:tcPr>
            <w:tcW w:w="0" w:type="auto"/>
          </w:tcPr>
          <w:p w:rsidR="00AF71AE" w:rsidRDefault="00BB6759" w:rsidP="006E4BC9">
            <w:pPr>
              <w:jc w:val="right"/>
            </w:pPr>
            <w:r>
              <w:t>14,750.00</w:t>
            </w:r>
          </w:p>
        </w:tc>
        <w:tc>
          <w:tcPr>
            <w:tcW w:w="0" w:type="auto"/>
          </w:tcPr>
          <w:p w:rsidR="00AF71AE" w:rsidRDefault="0025613E" w:rsidP="006E4BC9">
            <w:pPr>
              <w:jc w:val="right"/>
            </w:pPr>
            <w:r>
              <w:t>51,750.00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614660" w:rsidP="00AF71AE">
            <w:r>
              <w:t>Cynthia Price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2016007</w:t>
            </w:r>
          </w:p>
        </w:tc>
        <w:tc>
          <w:tcPr>
            <w:tcW w:w="0" w:type="auto"/>
          </w:tcPr>
          <w:p w:rsidR="00AF71AE" w:rsidRDefault="00BB6759" w:rsidP="006E4BC9">
            <w:pPr>
              <w:jc w:val="right"/>
            </w:pPr>
            <w:r>
              <w:t>5,750.00</w:t>
            </w:r>
          </w:p>
        </w:tc>
        <w:tc>
          <w:tcPr>
            <w:tcW w:w="0" w:type="auto"/>
          </w:tcPr>
          <w:p w:rsidR="00AF71AE" w:rsidRDefault="00713CAD" w:rsidP="006E4BC9">
            <w:pPr>
              <w:jc w:val="right"/>
            </w:pPr>
            <w:r>
              <w:t>65,125.00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4F234B" w:rsidP="00AF71AE">
            <w:r>
              <w:t>Timothy Adams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AF71AE">
              <w:t>2016</w:t>
            </w:r>
            <w:r w:rsidR="0030736A">
              <w:t>099</w:t>
            </w:r>
          </w:p>
        </w:tc>
        <w:tc>
          <w:tcPr>
            <w:tcW w:w="0" w:type="auto"/>
          </w:tcPr>
          <w:p w:rsidR="00AF71AE" w:rsidRDefault="0079120C" w:rsidP="006E4BC9">
            <w:pPr>
              <w:jc w:val="right"/>
            </w:pPr>
            <w:r>
              <w:t>21,789.00</w:t>
            </w:r>
          </w:p>
        </w:tc>
        <w:tc>
          <w:tcPr>
            <w:tcW w:w="0" w:type="auto"/>
          </w:tcPr>
          <w:p w:rsidR="00AF71AE" w:rsidRDefault="0025613E" w:rsidP="006E4BC9">
            <w:pPr>
              <w:jc w:val="right"/>
            </w:pPr>
            <w:r>
              <w:t>31,900.00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c>
          <w:tcPr>
            <w:tcW w:w="0" w:type="auto"/>
          </w:tcPr>
          <w:p w:rsidR="00AF71AE" w:rsidRDefault="00593EE2" w:rsidP="00AF71AE">
            <w:r>
              <w:t>Scott Collins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30736A">
              <w:t>2016021</w:t>
            </w:r>
          </w:p>
        </w:tc>
        <w:tc>
          <w:tcPr>
            <w:tcW w:w="0" w:type="auto"/>
          </w:tcPr>
          <w:p w:rsidR="00AF71AE" w:rsidRDefault="0079120C" w:rsidP="006E4BC9">
            <w:pPr>
              <w:jc w:val="right"/>
            </w:pPr>
            <w:r>
              <w:t>23,750.00</w:t>
            </w:r>
          </w:p>
        </w:tc>
        <w:tc>
          <w:tcPr>
            <w:tcW w:w="0" w:type="auto"/>
          </w:tcPr>
          <w:p w:rsidR="00AF71AE" w:rsidRDefault="00713CAD" w:rsidP="006E4BC9">
            <w:pPr>
              <w:jc w:val="right"/>
            </w:pPr>
            <w:r>
              <w:t>43,600.00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rPr>
          <w:cantSplit/>
          <w:trHeight w:val="274"/>
        </w:trPr>
        <w:tc>
          <w:tcPr>
            <w:tcW w:w="0" w:type="auto"/>
          </w:tcPr>
          <w:p w:rsidR="00AF71AE" w:rsidRDefault="004F234B" w:rsidP="00AF71AE">
            <w:r>
              <w:t>Timothy Adams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30736A">
              <w:t>2016019</w:t>
            </w:r>
          </w:p>
        </w:tc>
        <w:tc>
          <w:tcPr>
            <w:tcW w:w="0" w:type="auto"/>
          </w:tcPr>
          <w:p w:rsidR="00AF71AE" w:rsidRDefault="00A8629A" w:rsidP="006E4BC9">
            <w:pPr>
              <w:jc w:val="right"/>
            </w:pPr>
            <w:r>
              <w:t>19,950.00</w:t>
            </w:r>
          </w:p>
        </w:tc>
        <w:tc>
          <w:tcPr>
            <w:tcW w:w="0" w:type="auto"/>
          </w:tcPr>
          <w:p w:rsidR="00AF71AE" w:rsidRDefault="009061FA" w:rsidP="006E4BC9">
            <w:pPr>
              <w:jc w:val="right"/>
            </w:pPr>
            <w:r>
              <w:t>59,500.00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rPr>
          <w:cantSplit/>
          <w:trHeight w:val="274"/>
        </w:trPr>
        <w:tc>
          <w:tcPr>
            <w:tcW w:w="0" w:type="auto"/>
          </w:tcPr>
          <w:p w:rsidR="00AF71AE" w:rsidRDefault="009B6352" w:rsidP="00AF71AE">
            <w:r>
              <w:t>Martha Rodriguez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30736A">
              <w:t>2016015</w:t>
            </w:r>
          </w:p>
        </w:tc>
        <w:tc>
          <w:tcPr>
            <w:tcW w:w="0" w:type="auto"/>
          </w:tcPr>
          <w:p w:rsidR="00AF71AE" w:rsidRDefault="00A8629A" w:rsidP="006E4BC9">
            <w:pPr>
              <w:jc w:val="right"/>
            </w:pPr>
            <w:r>
              <w:t>0.00</w:t>
            </w:r>
          </w:p>
        </w:tc>
        <w:tc>
          <w:tcPr>
            <w:tcW w:w="0" w:type="auto"/>
          </w:tcPr>
          <w:p w:rsidR="00AF71AE" w:rsidRDefault="009061FA" w:rsidP="006E4BC9">
            <w:pPr>
              <w:jc w:val="right"/>
            </w:pPr>
            <w:r>
              <w:t>173,900.00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4F234B" w:rsidTr="00615A4A">
        <w:trPr>
          <w:cantSplit/>
          <w:trHeight w:val="274"/>
        </w:trPr>
        <w:tc>
          <w:tcPr>
            <w:tcW w:w="0" w:type="auto"/>
          </w:tcPr>
          <w:p w:rsidR="004F234B" w:rsidRDefault="00593EE2" w:rsidP="004F234B">
            <w:r>
              <w:t>Scott Collins</w:t>
            </w:r>
          </w:p>
        </w:tc>
        <w:tc>
          <w:tcPr>
            <w:tcW w:w="0" w:type="auto"/>
          </w:tcPr>
          <w:p w:rsidR="004F234B" w:rsidRDefault="00CC0437" w:rsidP="004F234B">
            <w:r>
              <w:t>A</w:t>
            </w:r>
            <w:r w:rsidR="004F234B">
              <w:t>2016063</w:t>
            </w:r>
          </w:p>
        </w:tc>
        <w:tc>
          <w:tcPr>
            <w:tcW w:w="0" w:type="auto"/>
          </w:tcPr>
          <w:p w:rsidR="004F234B" w:rsidRDefault="00A8629A" w:rsidP="006E4BC9">
            <w:pPr>
              <w:jc w:val="right"/>
            </w:pPr>
            <w:r>
              <w:t>8,999.00</w:t>
            </w:r>
          </w:p>
        </w:tc>
        <w:tc>
          <w:tcPr>
            <w:tcW w:w="0" w:type="auto"/>
          </w:tcPr>
          <w:p w:rsidR="004F234B" w:rsidRDefault="009061FA" w:rsidP="006E4BC9">
            <w:pPr>
              <w:jc w:val="right"/>
            </w:pPr>
            <w:r>
              <w:t>25,650.00</w:t>
            </w:r>
          </w:p>
        </w:tc>
        <w:tc>
          <w:tcPr>
            <w:tcW w:w="0" w:type="auto"/>
          </w:tcPr>
          <w:p w:rsidR="004F234B" w:rsidRDefault="004F234B" w:rsidP="006E4BC9">
            <w:pPr>
              <w:jc w:val="right"/>
            </w:pPr>
          </w:p>
        </w:tc>
      </w:tr>
      <w:tr w:rsidR="00AF71AE" w:rsidTr="00615A4A">
        <w:trPr>
          <w:cantSplit/>
          <w:trHeight w:val="274"/>
        </w:trPr>
        <w:tc>
          <w:tcPr>
            <w:tcW w:w="0" w:type="auto"/>
          </w:tcPr>
          <w:p w:rsidR="00AF71AE" w:rsidRDefault="00F14F19" w:rsidP="00AF71AE">
            <w:r>
              <w:t>Wayne Smith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30736A">
              <w:t>2016072</w:t>
            </w:r>
          </w:p>
        </w:tc>
        <w:tc>
          <w:tcPr>
            <w:tcW w:w="0" w:type="auto"/>
          </w:tcPr>
          <w:p w:rsidR="00AF71AE" w:rsidRDefault="00666392" w:rsidP="006E4BC9">
            <w:pPr>
              <w:jc w:val="right"/>
            </w:pPr>
            <w:r>
              <w:t>12,500.00</w:t>
            </w:r>
          </w:p>
        </w:tc>
        <w:tc>
          <w:tcPr>
            <w:tcW w:w="0" w:type="auto"/>
          </w:tcPr>
          <w:p w:rsidR="00AF71AE" w:rsidRDefault="00DA5E62" w:rsidP="006E4BC9">
            <w:pPr>
              <w:jc w:val="right"/>
            </w:pPr>
            <w:r>
              <w:t>99,800.00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rPr>
          <w:cantSplit/>
          <w:trHeight w:val="274"/>
        </w:trPr>
        <w:tc>
          <w:tcPr>
            <w:tcW w:w="0" w:type="auto"/>
          </w:tcPr>
          <w:p w:rsidR="00AF71AE" w:rsidRDefault="009B6352" w:rsidP="00AF71AE">
            <w:r>
              <w:t>Martha Rodriguez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30736A">
              <w:t>2016041</w:t>
            </w:r>
          </w:p>
        </w:tc>
        <w:tc>
          <w:tcPr>
            <w:tcW w:w="0" w:type="auto"/>
          </w:tcPr>
          <w:p w:rsidR="00AF71AE" w:rsidRDefault="00666392" w:rsidP="006E4BC9">
            <w:pPr>
              <w:jc w:val="right"/>
            </w:pPr>
            <w:r>
              <w:t>13,700.00</w:t>
            </w:r>
          </w:p>
        </w:tc>
        <w:tc>
          <w:tcPr>
            <w:tcW w:w="0" w:type="auto"/>
          </w:tcPr>
          <w:p w:rsidR="00AF71AE" w:rsidRDefault="00DA5E62" w:rsidP="006E4BC9">
            <w:pPr>
              <w:jc w:val="right"/>
            </w:pPr>
            <w:r>
              <w:t>24,750.00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  <w:tr w:rsidR="00AF71AE" w:rsidTr="00615A4A">
        <w:trPr>
          <w:cantSplit/>
          <w:trHeight w:val="274"/>
        </w:trPr>
        <w:tc>
          <w:tcPr>
            <w:tcW w:w="0" w:type="auto"/>
          </w:tcPr>
          <w:p w:rsidR="00AF71AE" w:rsidRDefault="004F234B" w:rsidP="00AF71AE">
            <w:r>
              <w:t>Timothy Adams</w:t>
            </w:r>
          </w:p>
        </w:tc>
        <w:tc>
          <w:tcPr>
            <w:tcW w:w="0" w:type="auto"/>
          </w:tcPr>
          <w:p w:rsidR="00AF71AE" w:rsidRDefault="00CC0437" w:rsidP="00AF71AE">
            <w:r>
              <w:t>A</w:t>
            </w:r>
            <w:r w:rsidR="0030736A">
              <w:t>2016052</w:t>
            </w:r>
          </w:p>
        </w:tc>
        <w:tc>
          <w:tcPr>
            <w:tcW w:w="0" w:type="auto"/>
          </w:tcPr>
          <w:p w:rsidR="00AF71AE" w:rsidRDefault="00666392" w:rsidP="006E4BC9">
            <w:pPr>
              <w:jc w:val="right"/>
            </w:pPr>
            <w:r>
              <w:t>15,800.00</w:t>
            </w:r>
          </w:p>
        </w:tc>
        <w:tc>
          <w:tcPr>
            <w:tcW w:w="0" w:type="auto"/>
          </w:tcPr>
          <w:p w:rsidR="00AF71AE" w:rsidRDefault="00DA5E62" w:rsidP="006E4BC9">
            <w:pPr>
              <w:jc w:val="right"/>
            </w:pPr>
            <w:r>
              <w:t>23,400.00</w:t>
            </w:r>
          </w:p>
        </w:tc>
        <w:tc>
          <w:tcPr>
            <w:tcW w:w="0" w:type="auto"/>
          </w:tcPr>
          <w:p w:rsidR="00AF71AE" w:rsidRDefault="00AF71AE" w:rsidP="006E4BC9">
            <w:pPr>
              <w:jc w:val="right"/>
            </w:pPr>
          </w:p>
        </w:tc>
      </w:tr>
    </w:tbl>
    <w:p w:rsidR="009E1940" w:rsidRDefault="009E1940" w:rsidP="00276D35">
      <w:pPr>
        <w:spacing w:after="0" w:line="240" w:lineRule="auto"/>
      </w:pPr>
    </w:p>
    <w:p w:rsidR="00EF5EA9" w:rsidRDefault="00EF5EA9" w:rsidP="00276D3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430"/>
      </w:tblGrid>
      <w:tr w:rsidR="00E90074" w:rsidTr="00E90074">
        <w:tc>
          <w:tcPr>
            <w:tcW w:w="1885" w:type="dxa"/>
          </w:tcPr>
          <w:p w:rsidR="00E90074" w:rsidRDefault="00E90074" w:rsidP="00276D35">
            <w:r>
              <w:t>Project Manager</w:t>
            </w:r>
          </w:p>
        </w:tc>
        <w:tc>
          <w:tcPr>
            <w:tcW w:w="2430" w:type="dxa"/>
          </w:tcPr>
          <w:p w:rsidR="00E90074" w:rsidRDefault="00E90074" w:rsidP="00A64591">
            <w:pPr>
              <w:jc w:val="right"/>
            </w:pPr>
            <w:r>
              <w:t>Total Cost of All Projects</w:t>
            </w:r>
          </w:p>
        </w:tc>
      </w:tr>
      <w:tr w:rsidR="00E90074" w:rsidTr="00E90074">
        <w:tc>
          <w:tcPr>
            <w:tcW w:w="1885" w:type="dxa"/>
          </w:tcPr>
          <w:p w:rsidR="00E90074" w:rsidRDefault="00A64591" w:rsidP="00276D35">
            <w:r>
              <w:t>Timothy Adams</w:t>
            </w:r>
          </w:p>
        </w:tc>
        <w:tc>
          <w:tcPr>
            <w:tcW w:w="2430" w:type="dxa"/>
          </w:tcPr>
          <w:p w:rsidR="00E90074" w:rsidRDefault="00E90074" w:rsidP="00A64591">
            <w:pPr>
              <w:jc w:val="right"/>
            </w:pPr>
          </w:p>
        </w:tc>
      </w:tr>
      <w:tr w:rsidR="00E90074" w:rsidTr="00E90074">
        <w:tc>
          <w:tcPr>
            <w:tcW w:w="1885" w:type="dxa"/>
          </w:tcPr>
          <w:p w:rsidR="00E90074" w:rsidRDefault="00A64591" w:rsidP="00276D35">
            <w:r>
              <w:t>Martha Rodriguez</w:t>
            </w:r>
          </w:p>
        </w:tc>
        <w:tc>
          <w:tcPr>
            <w:tcW w:w="2430" w:type="dxa"/>
          </w:tcPr>
          <w:p w:rsidR="00E90074" w:rsidRDefault="00E90074" w:rsidP="00A64591">
            <w:pPr>
              <w:jc w:val="right"/>
            </w:pPr>
          </w:p>
        </w:tc>
      </w:tr>
      <w:tr w:rsidR="00A64591" w:rsidTr="00E90074">
        <w:tc>
          <w:tcPr>
            <w:tcW w:w="1885" w:type="dxa"/>
          </w:tcPr>
          <w:p w:rsidR="00A64591" w:rsidRDefault="00A64591" w:rsidP="00276D35">
            <w:r>
              <w:t>Wayne Smith</w:t>
            </w:r>
          </w:p>
        </w:tc>
        <w:tc>
          <w:tcPr>
            <w:tcW w:w="2430" w:type="dxa"/>
          </w:tcPr>
          <w:p w:rsidR="00A64591" w:rsidRDefault="00A64591" w:rsidP="00A64591">
            <w:pPr>
              <w:jc w:val="right"/>
            </w:pPr>
          </w:p>
        </w:tc>
      </w:tr>
      <w:tr w:rsidR="00A64591" w:rsidTr="00E90074">
        <w:tc>
          <w:tcPr>
            <w:tcW w:w="1885" w:type="dxa"/>
          </w:tcPr>
          <w:p w:rsidR="00A64591" w:rsidRDefault="00A64591" w:rsidP="00276D35">
            <w:r>
              <w:t>Scott Collins</w:t>
            </w:r>
          </w:p>
        </w:tc>
        <w:tc>
          <w:tcPr>
            <w:tcW w:w="2430" w:type="dxa"/>
          </w:tcPr>
          <w:p w:rsidR="00A64591" w:rsidRDefault="00A64591" w:rsidP="00A64591">
            <w:pPr>
              <w:jc w:val="right"/>
            </w:pPr>
          </w:p>
        </w:tc>
      </w:tr>
      <w:tr w:rsidR="00A64591" w:rsidTr="00E90074">
        <w:tc>
          <w:tcPr>
            <w:tcW w:w="1885" w:type="dxa"/>
          </w:tcPr>
          <w:p w:rsidR="00A64591" w:rsidRDefault="00A64591" w:rsidP="00276D35">
            <w:r>
              <w:t>Cynthia Price</w:t>
            </w:r>
          </w:p>
        </w:tc>
        <w:tc>
          <w:tcPr>
            <w:tcW w:w="2430" w:type="dxa"/>
          </w:tcPr>
          <w:p w:rsidR="00A64591" w:rsidRDefault="00A64591" w:rsidP="00A64591">
            <w:pPr>
              <w:jc w:val="right"/>
            </w:pPr>
          </w:p>
        </w:tc>
      </w:tr>
    </w:tbl>
    <w:p w:rsidR="00EF5EA9" w:rsidRDefault="00EF5EA9" w:rsidP="00276D35">
      <w:pPr>
        <w:spacing w:after="0" w:line="240" w:lineRule="auto"/>
      </w:pPr>
    </w:p>
    <w:p w:rsidR="00F2179B" w:rsidRDefault="00F2179B" w:rsidP="00276D35">
      <w:pPr>
        <w:spacing w:after="0" w:line="240" w:lineRule="auto"/>
      </w:pPr>
    </w:p>
    <w:sectPr w:rsidR="00F21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80.6pt;height:180.6pt" o:bullet="t">
        <v:imagedata r:id="rId1" o:title="MC900433810[1]"/>
      </v:shape>
    </w:pict>
  </w:numPicBullet>
  <w:numPicBullet w:numPicBulletId="1">
    <w:pict>
      <v:shape id="_x0000_i1131" type="#_x0000_t75" style="width:180.6pt;height:180.6pt" o:bullet="t">
        <v:imagedata r:id="rId2" o:title="MC900433806[1]"/>
      </v:shape>
    </w:pict>
  </w:numPicBullet>
  <w:abstractNum w:abstractNumId="0" w15:restartNumberingAfterBreak="0">
    <w:nsid w:val="0B9F05AF"/>
    <w:multiLevelType w:val="multilevel"/>
    <w:tmpl w:val="FA88EE54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D4"/>
    <w:rsid w:val="001713C6"/>
    <w:rsid w:val="001B7C93"/>
    <w:rsid w:val="002053DD"/>
    <w:rsid w:val="00205400"/>
    <w:rsid w:val="00245AFE"/>
    <w:rsid w:val="0025613E"/>
    <w:rsid w:val="00263122"/>
    <w:rsid w:val="0027516D"/>
    <w:rsid w:val="00276D35"/>
    <w:rsid w:val="002A4061"/>
    <w:rsid w:val="0030736A"/>
    <w:rsid w:val="00441785"/>
    <w:rsid w:val="00496D55"/>
    <w:rsid w:val="004F234B"/>
    <w:rsid w:val="00593EE2"/>
    <w:rsid w:val="005A17F6"/>
    <w:rsid w:val="005E4943"/>
    <w:rsid w:val="00600DD4"/>
    <w:rsid w:val="00614660"/>
    <w:rsid w:val="00666392"/>
    <w:rsid w:val="006E4BC9"/>
    <w:rsid w:val="00713CAD"/>
    <w:rsid w:val="007348CB"/>
    <w:rsid w:val="00776BCA"/>
    <w:rsid w:val="0079120C"/>
    <w:rsid w:val="00793C9E"/>
    <w:rsid w:val="007A14D5"/>
    <w:rsid w:val="009061FA"/>
    <w:rsid w:val="00942823"/>
    <w:rsid w:val="009A2D02"/>
    <w:rsid w:val="009B6352"/>
    <w:rsid w:val="009E1940"/>
    <w:rsid w:val="009F16CA"/>
    <w:rsid w:val="00A64591"/>
    <w:rsid w:val="00A8629A"/>
    <w:rsid w:val="00AF37B7"/>
    <w:rsid w:val="00AF71AE"/>
    <w:rsid w:val="00B91CD1"/>
    <w:rsid w:val="00BB6759"/>
    <w:rsid w:val="00CC0437"/>
    <w:rsid w:val="00DA5E62"/>
    <w:rsid w:val="00E90074"/>
    <w:rsid w:val="00EC547C"/>
    <w:rsid w:val="00EF5EA9"/>
    <w:rsid w:val="00F14F19"/>
    <w:rsid w:val="00F2179B"/>
    <w:rsid w:val="00FE2388"/>
    <w:rsid w:val="00FE6C44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C4722"/>
  <w15:docId w15:val="{37E5BDD9-3C4E-43F6-8EC9-3C585175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numbering" w:customStyle="1" w:styleId="Salecategories">
    <w:name w:val="Sale categories"/>
    <w:uiPriority w:val="99"/>
    <w:rsid w:val="00942823"/>
    <w:pPr>
      <w:numPr>
        <w:numId w:val="2"/>
      </w:numPr>
    </w:pPr>
  </w:style>
  <w:style w:type="table" w:customStyle="1" w:styleId="Storelocationtable">
    <w:name w:val="Store location table"/>
    <w:basedOn w:val="TableNormal"/>
    <w:uiPriority w:val="99"/>
    <w:rsid w:val="00942823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FF000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V w:val="nil"/>
        </w:tcBorders>
        <w:shd w:val="clear" w:color="auto" w:fill="D99594" w:themeFill="accent2" w:themeFillTint="99"/>
      </w:tcPr>
    </w:tblStylePr>
  </w:style>
  <w:style w:type="table" w:styleId="TableGrid">
    <w:name w:val="Table Grid"/>
    <w:basedOn w:val="TableNormal"/>
    <w:uiPriority w:val="59"/>
    <w:rsid w:val="0060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E5C30-A3A2-4F52-ACD6-F0132998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Jane Learner</cp:lastModifiedBy>
  <cp:revision>4</cp:revision>
  <dcterms:created xsi:type="dcterms:W3CDTF">2015-09-06T03:48:00Z</dcterms:created>
  <dcterms:modified xsi:type="dcterms:W3CDTF">2015-09-06T03:56:00Z</dcterms:modified>
</cp:coreProperties>
</file>